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BBE" w:rsidRPr="003428D9" w:rsidRDefault="00397BBE" w:rsidP="00397BBE">
      <w:pPr>
        <w:pStyle w:val="a3"/>
        <w:jc w:val="right"/>
        <w:rPr>
          <w:rFonts w:ascii="Times New Roman" w:hAnsi="Times New Roman"/>
          <w:sz w:val="24"/>
          <w:szCs w:val="24"/>
        </w:rPr>
      </w:pPr>
      <w:r>
        <w:rPr>
          <w:rFonts w:ascii="Times New Roman" w:hAnsi="Times New Roman"/>
          <w:sz w:val="24"/>
          <w:szCs w:val="24"/>
        </w:rPr>
        <w:t>УТВЕРЖДЕН</w:t>
      </w:r>
    </w:p>
    <w:p w:rsidR="00397BBE" w:rsidRPr="003428D9" w:rsidRDefault="00397BBE" w:rsidP="00397BBE">
      <w:pPr>
        <w:pStyle w:val="a3"/>
        <w:jc w:val="right"/>
        <w:rPr>
          <w:rFonts w:ascii="Times New Roman" w:hAnsi="Times New Roman"/>
          <w:sz w:val="24"/>
          <w:szCs w:val="24"/>
        </w:rPr>
      </w:pPr>
      <w:r>
        <w:rPr>
          <w:rFonts w:ascii="Times New Roman" w:hAnsi="Times New Roman"/>
          <w:sz w:val="24"/>
          <w:szCs w:val="24"/>
        </w:rPr>
        <w:t xml:space="preserve"> Решением</w:t>
      </w:r>
      <w:r w:rsidRPr="003428D9">
        <w:rPr>
          <w:rFonts w:ascii="Times New Roman" w:hAnsi="Times New Roman"/>
          <w:sz w:val="24"/>
          <w:szCs w:val="24"/>
        </w:rPr>
        <w:t xml:space="preserve"> Думы</w:t>
      </w:r>
    </w:p>
    <w:p w:rsidR="00397BBE" w:rsidRPr="003428D9" w:rsidRDefault="00397BBE" w:rsidP="00397BBE">
      <w:pPr>
        <w:pStyle w:val="a3"/>
        <w:jc w:val="right"/>
        <w:rPr>
          <w:rFonts w:ascii="Times New Roman" w:hAnsi="Times New Roman"/>
          <w:sz w:val="24"/>
          <w:szCs w:val="24"/>
        </w:rPr>
      </w:pPr>
      <w:r w:rsidRPr="003428D9">
        <w:rPr>
          <w:rFonts w:ascii="Times New Roman" w:hAnsi="Times New Roman"/>
          <w:sz w:val="24"/>
          <w:szCs w:val="24"/>
        </w:rPr>
        <w:t xml:space="preserve"> муниципального образования</w:t>
      </w:r>
    </w:p>
    <w:p w:rsidR="00397BBE" w:rsidRPr="003428D9" w:rsidRDefault="00397BBE" w:rsidP="00397BBE">
      <w:pPr>
        <w:pStyle w:val="a3"/>
        <w:jc w:val="right"/>
        <w:rPr>
          <w:rFonts w:ascii="Times New Roman" w:hAnsi="Times New Roman"/>
          <w:sz w:val="24"/>
          <w:szCs w:val="24"/>
        </w:rPr>
      </w:pPr>
      <w:r w:rsidRPr="003428D9">
        <w:rPr>
          <w:rFonts w:ascii="Times New Roman" w:hAnsi="Times New Roman"/>
          <w:sz w:val="24"/>
          <w:szCs w:val="24"/>
        </w:rPr>
        <w:t xml:space="preserve"> рабочий поселок Атиг</w:t>
      </w:r>
    </w:p>
    <w:p w:rsidR="00397BBE" w:rsidRDefault="00397BBE" w:rsidP="00397BBE">
      <w:pPr>
        <w:pStyle w:val="a3"/>
        <w:jc w:val="right"/>
        <w:rPr>
          <w:rFonts w:ascii="Times New Roman" w:hAnsi="Times New Roman"/>
          <w:sz w:val="24"/>
          <w:szCs w:val="24"/>
        </w:rPr>
      </w:pPr>
      <w:r>
        <w:rPr>
          <w:rFonts w:ascii="Times New Roman" w:hAnsi="Times New Roman"/>
          <w:sz w:val="24"/>
          <w:szCs w:val="24"/>
        </w:rPr>
        <w:t xml:space="preserve"> от 28.04.2016 № 167/3</w:t>
      </w:r>
    </w:p>
    <w:p w:rsidR="00397BBE" w:rsidRDefault="00397BBE" w:rsidP="00397BBE">
      <w:pPr>
        <w:pStyle w:val="a3"/>
        <w:rPr>
          <w:rFonts w:ascii="Times New Roman" w:hAnsi="Times New Roman"/>
          <w:sz w:val="24"/>
          <w:szCs w:val="24"/>
        </w:rPr>
      </w:pPr>
    </w:p>
    <w:p w:rsidR="00397BBE" w:rsidRPr="00FE4C76" w:rsidRDefault="00397BBE" w:rsidP="00397BBE">
      <w:pPr>
        <w:pStyle w:val="a3"/>
        <w:jc w:val="center"/>
        <w:rPr>
          <w:rFonts w:ascii="Times New Roman" w:hAnsi="Times New Roman"/>
          <w:sz w:val="24"/>
          <w:szCs w:val="24"/>
        </w:rPr>
      </w:pPr>
      <w:r w:rsidRPr="00FE4C76">
        <w:rPr>
          <w:rFonts w:ascii="Times New Roman" w:hAnsi="Times New Roman"/>
          <w:sz w:val="24"/>
          <w:szCs w:val="24"/>
        </w:rPr>
        <w:t>ПОРЯДОК</w:t>
      </w:r>
    </w:p>
    <w:p w:rsidR="00397BBE" w:rsidRDefault="00397BBE" w:rsidP="00397BBE">
      <w:pPr>
        <w:pStyle w:val="a3"/>
        <w:jc w:val="center"/>
        <w:rPr>
          <w:rFonts w:ascii="Times New Roman" w:hAnsi="Times New Roman"/>
          <w:sz w:val="24"/>
          <w:szCs w:val="24"/>
        </w:rPr>
      </w:pPr>
      <w:r w:rsidRPr="00FE4C76">
        <w:rPr>
          <w:rFonts w:ascii="Times New Roman" w:hAnsi="Times New Roman"/>
          <w:sz w:val="24"/>
          <w:szCs w:val="24"/>
        </w:rPr>
        <w:t>сообщения лицами, замещающими муниципальные должности и</w:t>
      </w:r>
      <w:r>
        <w:rPr>
          <w:rFonts w:ascii="Times New Roman" w:hAnsi="Times New Roman"/>
          <w:sz w:val="24"/>
          <w:szCs w:val="24"/>
        </w:rPr>
        <w:t>ли</w:t>
      </w:r>
      <w:r w:rsidRPr="00FE4C76">
        <w:rPr>
          <w:rFonts w:ascii="Times New Roman" w:hAnsi="Times New Roman"/>
          <w:sz w:val="24"/>
          <w:szCs w:val="24"/>
        </w:rPr>
        <w:t xml:space="preserve"> должности муниципальной службы в органах местного</w:t>
      </w:r>
      <w:r>
        <w:rPr>
          <w:rFonts w:ascii="Times New Roman" w:hAnsi="Times New Roman"/>
          <w:sz w:val="24"/>
          <w:szCs w:val="24"/>
        </w:rPr>
        <w:t xml:space="preserve"> самоуправления муниципального образования рабочий поселок Атиг</w:t>
      </w:r>
      <w:r w:rsidRPr="00FE4C76">
        <w:rPr>
          <w:rFonts w:ascii="Times New Roman" w:hAnsi="Times New Roman"/>
          <w:sz w:val="24"/>
          <w:szCs w:val="24"/>
        </w:rPr>
        <w:t>,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8F6D65" w:rsidRPr="00FE4C76" w:rsidRDefault="008F6D65" w:rsidP="00397BBE">
      <w:pPr>
        <w:pStyle w:val="a3"/>
        <w:jc w:val="center"/>
        <w:rPr>
          <w:rFonts w:ascii="Times New Roman" w:hAnsi="Times New Roman"/>
          <w:sz w:val="24"/>
          <w:szCs w:val="24"/>
        </w:rPr>
      </w:pPr>
      <w:r>
        <w:rPr>
          <w:rFonts w:ascii="Times New Roman" w:hAnsi="Times New Roman"/>
          <w:sz w:val="24"/>
          <w:szCs w:val="24"/>
        </w:rPr>
        <w:t>(</w:t>
      </w:r>
      <w:r w:rsidRPr="00540482">
        <w:rPr>
          <w:rFonts w:ascii="Times New Roman" w:hAnsi="Times New Roman"/>
          <w:sz w:val="24"/>
          <w:szCs w:val="24"/>
        </w:rPr>
        <w:t>с изменениями, внесенными реш</w:t>
      </w:r>
      <w:r>
        <w:rPr>
          <w:rFonts w:ascii="Times New Roman" w:hAnsi="Times New Roman"/>
          <w:sz w:val="24"/>
          <w:szCs w:val="24"/>
        </w:rPr>
        <w:t>ением Думы от 27.09.2016 № 201</w:t>
      </w:r>
      <w:r w:rsidRPr="00540482">
        <w:rPr>
          <w:rFonts w:ascii="Times New Roman" w:hAnsi="Times New Roman"/>
          <w:sz w:val="24"/>
          <w:szCs w:val="24"/>
        </w:rPr>
        <w:t>/3</w:t>
      </w:r>
      <w:r w:rsidR="0097115D">
        <w:rPr>
          <w:rFonts w:ascii="Times New Roman" w:hAnsi="Times New Roman"/>
          <w:sz w:val="24"/>
          <w:szCs w:val="24"/>
        </w:rPr>
        <w:t>, от 30.03.2017 № 245/3</w:t>
      </w:r>
      <w:r w:rsidRPr="00540482">
        <w:rPr>
          <w:rFonts w:ascii="Times New Roman" w:hAnsi="Times New Roman"/>
          <w:sz w:val="24"/>
          <w:szCs w:val="24"/>
        </w:rPr>
        <w:t>)</w:t>
      </w:r>
    </w:p>
    <w:p w:rsidR="00397BBE" w:rsidRPr="00FE4C76" w:rsidRDefault="00397BBE" w:rsidP="00397BBE">
      <w:pPr>
        <w:pStyle w:val="a3"/>
        <w:ind w:firstLine="567"/>
        <w:jc w:val="both"/>
        <w:rPr>
          <w:rFonts w:ascii="Times New Roman" w:hAnsi="Times New Roman"/>
          <w:sz w:val="24"/>
          <w:szCs w:val="24"/>
        </w:rPr>
      </w:pPr>
    </w:p>
    <w:p w:rsidR="00397BBE" w:rsidRPr="00FE4C76" w:rsidRDefault="00397BBE" w:rsidP="00397BBE">
      <w:pPr>
        <w:pStyle w:val="a3"/>
        <w:ind w:firstLine="567"/>
        <w:jc w:val="both"/>
        <w:rPr>
          <w:rFonts w:ascii="Times New Roman" w:hAnsi="Times New Roman"/>
          <w:sz w:val="24"/>
          <w:szCs w:val="24"/>
        </w:rPr>
      </w:pPr>
      <w:r w:rsidRPr="00FE4C76">
        <w:rPr>
          <w:rFonts w:ascii="Times New Roman" w:hAnsi="Times New Roman"/>
          <w:sz w:val="24"/>
          <w:szCs w:val="24"/>
        </w:rPr>
        <w:t>1. Настоящий Порядок определяет правила сообщения лицами, замещающими муниципальные должности и</w:t>
      </w:r>
      <w:r>
        <w:rPr>
          <w:rFonts w:ascii="Times New Roman" w:hAnsi="Times New Roman"/>
          <w:sz w:val="24"/>
          <w:szCs w:val="24"/>
        </w:rPr>
        <w:t>ли</w:t>
      </w:r>
      <w:r w:rsidRPr="00FE4C76">
        <w:rPr>
          <w:rFonts w:ascii="Times New Roman" w:hAnsi="Times New Roman"/>
          <w:sz w:val="24"/>
          <w:szCs w:val="24"/>
        </w:rPr>
        <w:t xml:space="preserve"> должности муниципальной службы в органах местного</w:t>
      </w:r>
      <w:r>
        <w:rPr>
          <w:rFonts w:ascii="Times New Roman" w:hAnsi="Times New Roman"/>
          <w:sz w:val="24"/>
          <w:szCs w:val="24"/>
        </w:rPr>
        <w:t xml:space="preserve"> самоуправления муниципального образования рабочий поселок Атиг</w:t>
      </w:r>
      <w:r w:rsidRPr="00FE4C76">
        <w:rPr>
          <w:rFonts w:ascii="Times New Roman" w:hAnsi="Times New Roman"/>
          <w:sz w:val="24"/>
          <w:szCs w:val="24"/>
        </w:rPr>
        <w:t xml:space="preserve"> (далее – лицами, замещающими муниципальные должности и</w:t>
      </w:r>
      <w:r>
        <w:rPr>
          <w:rFonts w:ascii="Times New Roman" w:hAnsi="Times New Roman"/>
          <w:sz w:val="24"/>
          <w:szCs w:val="24"/>
        </w:rPr>
        <w:t>ли</w:t>
      </w:r>
      <w:r w:rsidRPr="00FE4C76">
        <w:rPr>
          <w:rFonts w:ascii="Times New Roman" w:hAnsi="Times New Roman"/>
          <w:sz w:val="24"/>
          <w:szCs w:val="24"/>
        </w:rPr>
        <w:t xml:space="preserve"> должности муниципальной службы)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их должностным положением или исполнением ими служебных (должностных) обязанностей, порядок сдачи и оценки подарка, реализации (выкупа) и зачисления средств, вырученных от его реализации.</w:t>
      </w:r>
    </w:p>
    <w:p w:rsidR="00397BBE" w:rsidRPr="00FE4C76" w:rsidRDefault="00397BBE" w:rsidP="00397BBE">
      <w:pPr>
        <w:pStyle w:val="a3"/>
        <w:ind w:firstLine="567"/>
        <w:jc w:val="both"/>
        <w:rPr>
          <w:rFonts w:ascii="Times New Roman" w:hAnsi="Times New Roman"/>
          <w:sz w:val="24"/>
          <w:szCs w:val="24"/>
        </w:rPr>
      </w:pPr>
      <w:r w:rsidRPr="00FE4C76">
        <w:rPr>
          <w:rFonts w:ascii="Times New Roman" w:hAnsi="Times New Roman"/>
          <w:sz w:val="24"/>
          <w:szCs w:val="24"/>
        </w:rPr>
        <w:t>2. Для целей настоящего Порядка используются следующие понятия:</w:t>
      </w:r>
    </w:p>
    <w:p w:rsidR="00397BBE" w:rsidRPr="00FE4C76" w:rsidRDefault="00397BBE" w:rsidP="00397BBE">
      <w:pPr>
        <w:pStyle w:val="a3"/>
        <w:ind w:firstLine="567"/>
        <w:jc w:val="both"/>
        <w:rPr>
          <w:rFonts w:ascii="Times New Roman" w:hAnsi="Times New Roman"/>
          <w:sz w:val="24"/>
          <w:szCs w:val="24"/>
        </w:rPr>
      </w:pPr>
      <w:r w:rsidRPr="00FE4C76">
        <w:rPr>
          <w:rFonts w:ascii="Times New Roman" w:hAnsi="Times New Roman"/>
          <w:sz w:val="24"/>
          <w:szCs w:val="24"/>
        </w:rPr>
        <w:t>1) подарок, полученный в связи с протокольными мероприятиями, служебными командировками и другими официальными мероприятиями - подарок, полученны</w:t>
      </w:r>
      <w:r>
        <w:rPr>
          <w:rFonts w:ascii="Times New Roman" w:hAnsi="Times New Roman"/>
          <w:sz w:val="24"/>
          <w:szCs w:val="24"/>
        </w:rPr>
        <w:t>й лицом, замещающим муниципальную должность</w:t>
      </w:r>
      <w:r w:rsidRPr="00FE4C76">
        <w:rPr>
          <w:rFonts w:ascii="Times New Roman" w:hAnsi="Times New Roman"/>
          <w:sz w:val="24"/>
          <w:szCs w:val="24"/>
        </w:rPr>
        <w:t xml:space="preserve"> и</w:t>
      </w:r>
      <w:r>
        <w:rPr>
          <w:rFonts w:ascii="Times New Roman" w:hAnsi="Times New Roman"/>
          <w:sz w:val="24"/>
          <w:szCs w:val="24"/>
        </w:rPr>
        <w:t>ли должность</w:t>
      </w:r>
      <w:r w:rsidRPr="00FE4C76">
        <w:rPr>
          <w:rFonts w:ascii="Times New Roman" w:hAnsi="Times New Roman"/>
          <w:sz w:val="24"/>
          <w:szCs w:val="24"/>
        </w:rPr>
        <w:t xml:space="preserve"> муниципальной службы от физических (юридических) лиц, которые осуществляют дарение исходя из должностного положения одаряемого или исполнения им служебных (должностных) обязанностей, за исключением канцелярских принадлежностей, которые в рамках протокольных мероприятий, служебных командировок и других официальных мероприятий предоставлены каждому участнику указанных мероприятий в целях исполнения им своих служебных (должностных) обязанностей, цветов и ценных подарков, которые вручены в качестве поощрения (награды);</w:t>
      </w:r>
    </w:p>
    <w:p w:rsidR="00397BBE" w:rsidRPr="00FE4C76" w:rsidRDefault="00397BBE" w:rsidP="00397BBE">
      <w:pPr>
        <w:pStyle w:val="a3"/>
        <w:ind w:firstLine="567"/>
        <w:jc w:val="both"/>
        <w:rPr>
          <w:rFonts w:ascii="Times New Roman" w:hAnsi="Times New Roman"/>
          <w:sz w:val="24"/>
          <w:szCs w:val="24"/>
        </w:rPr>
      </w:pPr>
      <w:r w:rsidRPr="00FE4C76">
        <w:rPr>
          <w:rFonts w:ascii="Times New Roman" w:hAnsi="Times New Roman"/>
          <w:sz w:val="24"/>
          <w:szCs w:val="24"/>
        </w:rPr>
        <w:t>2) получение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служебных (должностных) обязанностей - получение лицом, зам</w:t>
      </w:r>
      <w:r>
        <w:rPr>
          <w:rFonts w:ascii="Times New Roman" w:hAnsi="Times New Roman"/>
          <w:sz w:val="24"/>
          <w:szCs w:val="24"/>
        </w:rPr>
        <w:t>ещающим муниципальную должность или должность</w:t>
      </w:r>
      <w:r w:rsidRPr="00FE4C76">
        <w:rPr>
          <w:rFonts w:ascii="Times New Roman" w:hAnsi="Times New Roman"/>
          <w:sz w:val="24"/>
          <w:szCs w:val="24"/>
        </w:rPr>
        <w:t xml:space="preserve"> муниципальной службы лично или через посредника от физических (юридических) лиц подарка в рамках осуществления деятельности, предусмотренной должностным регламентом (должностной инструкцией), а также в связи с исполнением служебных (должностных) обязанностей в случаях, установленных федеральными законами и иными нормативными актами, определяющими особенности правового положения и специфику профессиональной служебной и трудовой деятельности указанных лиц.</w:t>
      </w:r>
    </w:p>
    <w:p w:rsidR="00397BBE" w:rsidRPr="00FE4C76" w:rsidRDefault="00397BBE" w:rsidP="00397BBE">
      <w:pPr>
        <w:pStyle w:val="a3"/>
        <w:ind w:firstLine="567"/>
        <w:jc w:val="both"/>
        <w:rPr>
          <w:rFonts w:ascii="Times New Roman" w:hAnsi="Times New Roman"/>
          <w:sz w:val="24"/>
          <w:szCs w:val="24"/>
        </w:rPr>
      </w:pPr>
      <w:r w:rsidRPr="00FE4C76">
        <w:rPr>
          <w:rFonts w:ascii="Times New Roman" w:hAnsi="Times New Roman"/>
          <w:sz w:val="24"/>
          <w:szCs w:val="24"/>
        </w:rPr>
        <w:t>3. Лица, замещающие муниципальные должности и</w:t>
      </w:r>
      <w:r>
        <w:rPr>
          <w:rFonts w:ascii="Times New Roman" w:hAnsi="Times New Roman"/>
          <w:sz w:val="24"/>
          <w:szCs w:val="24"/>
        </w:rPr>
        <w:t>ли</w:t>
      </w:r>
      <w:r w:rsidRPr="00FE4C76">
        <w:rPr>
          <w:rFonts w:ascii="Times New Roman" w:hAnsi="Times New Roman"/>
          <w:sz w:val="24"/>
          <w:szCs w:val="24"/>
        </w:rPr>
        <w:t xml:space="preserve"> должности муниципальной службы не вправе получать подарки от физических (юридических) лиц в связи с их должностным положением или исполнением ими служебных (должностных) обязанностей, </w:t>
      </w:r>
      <w:r w:rsidRPr="00FE4C76">
        <w:rPr>
          <w:rFonts w:ascii="Times New Roman" w:hAnsi="Times New Roman"/>
          <w:sz w:val="24"/>
          <w:szCs w:val="24"/>
        </w:rPr>
        <w:lastRenderedPageBreak/>
        <w:t>за исключением подарков, полученных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w:t>
      </w:r>
    </w:p>
    <w:p w:rsidR="00397BBE" w:rsidRPr="00FE4C76" w:rsidRDefault="00397BBE" w:rsidP="00397BBE">
      <w:pPr>
        <w:pStyle w:val="a3"/>
        <w:ind w:firstLine="567"/>
        <w:jc w:val="both"/>
        <w:rPr>
          <w:rFonts w:ascii="Times New Roman" w:hAnsi="Times New Roman"/>
          <w:sz w:val="24"/>
          <w:szCs w:val="24"/>
        </w:rPr>
      </w:pPr>
      <w:r w:rsidRPr="00FE4C76">
        <w:rPr>
          <w:rFonts w:ascii="Times New Roman" w:hAnsi="Times New Roman"/>
          <w:sz w:val="24"/>
          <w:szCs w:val="24"/>
        </w:rPr>
        <w:t>4. Лица, замещающие муниципальные должности и</w:t>
      </w:r>
      <w:r>
        <w:rPr>
          <w:rFonts w:ascii="Times New Roman" w:hAnsi="Times New Roman"/>
          <w:sz w:val="24"/>
          <w:szCs w:val="24"/>
        </w:rPr>
        <w:t>ли</w:t>
      </w:r>
      <w:r w:rsidRPr="00FE4C76">
        <w:rPr>
          <w:rFonts w:ascii="Times New Roman" w:hAnsi="Times New Roman"/>
          <w:sz w:val="24"/>
          <w:szCs w:val="24"/>
        </w:rPr>
        <w:t xml:space="preserve"> должности муниципальной службы обязаны уведомлять обо всех случаях получения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руководителя органа местного самоуправления, в котором указанные лица замещают должности.</w:t>
      </w:r>
    </w:p>
    <w:p w:rsidR="00397BBE" w:rsidRPr="00FE4C76" w:rsidRDefault="00397BBE" w:rsidP="00397BBE">
      <w:pPr>
        <w:pStyle w:val="a3"/>
        <w:ind w:firstLine="567"/>
        <w:jc w:val="both"/>
        <w:rPr>
          <w:rFonts w:ascii="Times New Roman" w:hAnsi="Times New Roman"/>
          <w:sz w:val="24"/>
          <w:szCs w:val="24"/>
        </w:rPr>
      </w:pPr>
      <w:r w:rsidRPr="00FE4C76">
        <w:rPr>
          <w:rFonts w:ascii="Times New Roman" w:hAnsi="Times New Roman"/>
          <w:sz w:val="24"/>
          <w:szCs w:val="24"/>
        </w:rPr>
        <w:t>5. Порядок подачи уведомления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служебных (должностных) обязанностей, сдачи и оценки подарка, реализации (выкупа) и зачисления средств, вы</w:t>
      </w:r>
      <w:r>
        <w:rPr>
          <w:rFonts w:ascii="Times New Roman" w:hAnsi="Times New Roman"/>
          <w:sz w:val="24"/>
          <w:szCs w:val="24"/>
        </w:rPr>
        <w:t>рученных от его реализации, лицо, ответственно</w:t>
      </w:r>
      <w:r w:rsidRPr="00FE4C76">
        <w:rPr>
          <w:rFonts w:ascii="Times New Roman" w:hAnsi="Times New Roman"/>
          <w:sz w:val="24"/>
          <w:szCs w:val="24"/>
        </w:rPr>
        <w:t>е за прием уведомлений, прием и хранение подарков в орга</w:t>
      </w:r>
      <w:r>
        <w:rPr>
          <w:rFonts w:ascii="Times New Roman" w:hAnsi="Times New Roman"/>
          <w:sz w:val="24"/>
          <w:szCs w:val="24"/>
        </w:rPr>
        <w:t>не местного самоуправления муниципального образования рабочий поселок Атиг</w:t>
      </w:r>
      <w:r w:rsidRPr="00FE4C76">
        <w:rPr>
          <w:rFonts w:ascii="Times New Roman" w:hAnsi="Times New Roman"/>
          <w:sz w:val="24"/>
          <w:szCs w:val="24"/>
        </w:rPr>
        <w:t>, определяются правовым актом данного органа местного самоуправления в соответствии с положениями настоящего Порядка (далее - правовой акт  органа местного самоуправления).</w:t>
      </w:r>
    </w:p>
    <w:p w:rsidR="00397BBE" w:rsidRPr="00FE4C76" w:rsidRDefault="00397BBE" w:rsidP="00397BBE">
      <w:pPr>
        <w:pStyle w:val="a3"/>
        <w:ind w:firstLine="567"/>
        <w:jc w:val="both"/>
        <w:rPr>
          <w:rFonts w:ascii="Times New Roman" w:hAnsi="Times New Roman"/>
          <w:sz w:val="24"/>
          <w:szCs w:val="24"/>
        </w:rPr>
      </w:pPr>
      <w:r w:rsidRPr="00FE4C76">
        <w:rPr>
          <w:rFonts w:ascii="Times New Roman" w:hAnsi="Times New Roman"/>
          <w:sz w:val="24"/>
          <w:szCs w:val="24"/>
        </w:rPr>
        <w:t>6. Уведомление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служебных (должностных) обязанностей (далее - уведомление), со</w:t>
      </w:r>
      <w:r>
        <w:rPr>
          <w:rFonts w:ascii="Times New Roman" w:hAnsi="Times New Roman"/>
          <w:sz w:val="24"/>
          <w:szCs w:val="24"/>
        </w:rPr>
        <w:t>ставленное согласно Приложению</w:t>
      </w:r>
      <w:r w:rsidRPr="00FE4C76">
        <w:rPr>
          <w:rFonts w:ascii="Times New Roman" w:hAnsi="Times New Roman"/>
          <w:sz w:val="24"/>
          <w:szCs w:val="24"/>
        </w:rPr>
        <w:t xml:space="preserve"> 1 к настоящему Порядку, представляется от</w:t>
      </w:r>
      <w:r>
        <w:rPr>
          <w:rFonts w:ascii="Times New Roman" w:hAnsi="Times New Roman"/>
          <w:sz w:val="24"/>
          <w:szCs w:val="24"/>
        </w:rPr>
        <w:t>ветственному лицу</w:t>
      </w:r>
      <w:r w:rsidRPr="00FE4C76">
        <w:rPr>
          <w:rFonts w:ascii="Times New Roman" w:hAnsi="Times New Roman"/>
          <w:sz w:val="24"/>
          <w:szCs w:val="24"/>
        </w:rPr>
        <w:t xml:space="preserve"> органа местного самоуправления, определяемое правовым актом органа местного самоуправления (далее -</w:t>
      </w:r>
      <w:r>
        <w:rPr>
          <w:rFonts w:ascii="Times New Roman" w:hAnsi="Times New Roman"/>
          <w:sz w:val="24"/>
          <w:szCs w:val="24"/>
        </w:rPr>
        <w:t xml:space="preserve"> ответственное лицо</w:t>
      </w:r>
      <w:r w:rsidRPr="00FE4C76">
        <w:rPr>
          <w:rFonts w:ascii="Times New Roman" w:hAnsi="Times New Roman"/>
          <w:sz w:val="24"/>
          <w:szCs w:val="24"/>
        </w:rPr>
        <w:t>).</w:t>
      </w:r>
    </w:p>
    <w:p w:rsidR="00397BBE" w:rsidRPr="00FE4C76" w:rsidRDefault="00397BBE" w:rsidP="00397BBE">
      <w:pPr>
        <w:pStyle w:val="a3"/>
        <w:ind w:firstLine="567"/>
        <w:jc w:val="both"/>
        <w:rPr>
          <w:rFonts w:ascii="Times New Roman" w:hAnsi="Times New Roman"/>
          <w:sz w:val="24"/>
          <w:szCs w:val="24"/>
        </w:rPr>
      </w:pPr>
      <w:r w:rsidRPr="00FE4C76">
        <w:rPr>
          <w:rFonts w:ascii="Times New Roman" w:hAnsi="Times New Roman"/>
          <w:sz w:val="24"/>
          <w:szCs w:val="24"/>
        </w:rPr>
        <w:t>7. Уведомление подается не позднее трех рабочих дней со дня получения подарка.</w:t>
      </w:r>
    </w:p>
    <w:p w:rsidR="00397BBE" w:rsidRPr="00FE4C76" w:rsidRDefault="00397BBE" w:rsidP="00397BBE">
      <w:pPr>
        <w:pStyle w:val="a3"/>
        <w:ind w:firstLine="567"/>
        <w:jc w:val="both"/>
        <w:rPr>
          <w:rFonts w:ascii="Times New Roman" w:hAnsi="Times New Roman"/>
          <w:sz w:val="24"/>
          <w:szCs w:val="24"/>
        </w:rPr>
      </w:pPr>
      <w:r w:rsidRPr="00FE4C76">
        <w:rPr>
          <w:rFonts w:ascii="Times New Roman" w:hAnsi="Times New Roman"/>
          <w:sz w:val="24"/>
          <w:szCs w:val="24"/>
        </w:rPr>
        <w:t>В случае если подарок получен</w:t>
      </w:r>
      <w:r>
        <w:rPr>
          <w:rFonts w:ascii="Times New Roman" w:hAnsi="Times New Roman"/>
          <w:sz w:val="24"/>
          <w:szCs w:val="24"/>
        </w:rPr>
        <w:t xml:space="preserve"> лицом, замещающим муниципальную должность или должность</w:t>
      </w:r>
      <w:r w:rsidRPr="00FE4C76">
        <w:rPr>
          <w:rFonts w:ascii="Times New Roman" w:hAnsi="Times New Roman"/>
          <w:sz w:val="24"/>
          <w:szCs w:val="24"/>
        </w:rPr>
        <w:t xml:space="preserve"> муниципальной службы (далее - лицо, получившее подарок) во время служебной командировки, уведомление представляется не позднее трех рабочих дней со дня возвращения лица, получившего подарок, из служебной командировки.</w:t>
      </w:r>
    </w:p>
    <w:p w:rsidR="00397BBE" w:rsidRPr="00FE4C76" w:rsidRDefault="00397BBE" w:rsidP="00397BBE">
      <w:pPr>
        <w:pStyle w:val="a3"/>
        <w:ind w:firstLine="567"/>
        <w:jc w:val="both"/>
        <w:rPr>
          <w:rFonts w:ascii="Times New Roman" w:hAnsi="Times New Roman"/>
          <w:sz w:val="24"/>
          <w:szCs w:val="24"/>
        </w:rPr>
      </w:pPr>
      <w:r w:rsidRPr="00FE4C76">
        <w:rPr>
          <w:rFonts w:ascii="Times New Roman" w:hAnsi="Times New Roman"/>
          <w:sz w:val="24"/>
          <w:szCs w:val="24"/>
        </w:rPr>
        <w:t>При невозможности подачи уведомления в сроки, указанные в частях первой и второй настоящего пункта, по причине, не зависящей от лица, получившего подарок, оно представляется не позднее следующего дня после ее устранения.</w:t>
      </w:r>
    </w:p>
    <w:p w:rsidR="00397BBE" w:rsidRPr="00FE4C76" w:rsidRDefault="00397BBE" w:rsidP="00397BBE">
      <w:pPr>
        <w:pStyle w:val="a3"/>
        <w:ind w:firstLine="567"/>
        <w:jc w:val="both"/>
        <w:rPr>
          <w:rFonts w:ascii="Times New Roman" w:hAnsi="Times New Roman"/>
          <w:sz w:val="24"/>
          <w:szCs w:val="24"/>
        </w:rPr>
      </w:pPr>
      <w:r w:rsidRPr="00FE4C76">
        <w:rPr>
          <w:rFonts w:ascii="Times New Roman" w:hAnsi="Times New Roman"/>
          <w:sz w:val="24"/>
          <w:szCs w:val="24"/>
        </w:rPr>
        <w:t>8. К уведомлению прилагаются документы (при их наличии), подтверждающие стоимость подарка (кассовый чек, товарный чек, иной документ об оплате (приобретении) подарка).</w:t>
      </w:r>
    </w:p>
    <w:p w:rsidR="00397BBE" w:rsidRPr="00FE4C76" w:rsidRDefault="00397BBE" w:rsidP="00397BBE">
      <w:pPr>
        <w:pStyle w:val="a3"/>
        <w:ind w:firstLine="567"/>
        <w:jc w:val="both"/>
        <w:rPr>
          <w:rFonts w:ascii="Times New Roman" w:hAnsi="Times New Roman"/>
          <w:sz w:val="24"/>
          <w:szCs w:val="24"/>
        </w:rPr>
      </w:pPr>
      <w:r w:rsidRPr="00FE4C76">
        <w:rPr>
          <w:rFonts w:ascii="Times New Roman" w:hAnsi="Times New Roman"/>
          <w:sz w:val="24"/>
          <w:szCs w:val="24"/>
        </w:rPr>
        <w:t>9. Уведомление составляется в двух экземплярах, один из которых возвращается лицу, представившему уведомление, с отметкой о регистрации, другой экземпляр направляется в комиссию по поступлению и выбытию активов органа местного</w:t>
      </w:r>
      <w:r>
        <w:rPr>
          <w:rFonts w:ascii="Times New Roman" w:hAnsi="Times New Roman"/>
          <w:sz w:val="24"/>
          <w:szCs w:val="24"/>
        </w:rPr>
        <w:t xml:space="preserve"> самоуправления</w:t>
      </w:r>
      <w:r w:rsidRPr="00FE4C76">
        <w:rPr>
          <w:rFonts w:ascii="Times New Roman" w:hAnsi="Times New Roman"/>
          <w:sz w:val="24"/>
          <w:szCs w:val="24"/>
        </w:rPr>
        <w:t xml:space="preserve"> муниципально</w:t>
      </w:r>
      <w:r>
        <w:rPr>
          <w:rFonts w:ascii="Times New Roman" w:hAnsi="Times New Roman"/>
          <w:sz w:val="24"/>
          <w:szCs w:val="24"/>
        </w:rPr>
        <w:t>го образования рабочий поселок Атиг</w:t>
      </w:r>
      <w:r w:rsidRPr="00FE4C76">
        <w:rPr>
          <w:rFonts w:ascii="Times New Roman" w:hAnsi="Times New Roman"/>
          <w:sz w:val="24"/>
          <w:szCs w:val="24"/>
        </w:rPr>
        <w:t>, образованную в соответствии с законодательством о бухгалтерском учете (далее - комиссия).</w:t>
      </w:r>
    </w:p>
    <w:p w:rsidR="00397BBE" w:rsidRPr="00FE4C76" w:rsidRDefault="00397BBE" w:rsidP="00397BBE">
      <w:pPr>
        <w:pStyle w:val="a3"/>
        <w:ind w:firstLine="567"/>
        <w:jc w:val="both"/>
        <w:rPr>
          <w:rFonts w:ascii="Times New Roman" w:hAnsi="Times New Roman"/>
          <w:sz w:val="24"/>
          <w:szCs w:val="24"/>
        </w:rPr>
      </w:pPr>
      <w:r w:rsidRPr="00FE4C76">
        <w:rPr>
          <w:rFonts w:ascii="Times New Roman" w:hAnsi="Times New Roman"/>
          <w:sz w:val="24"/>
          <w:szCs w:val="24"/>
        </w:rPr>
        <w:t>10. Подарок, стоимость которого подтверждается документами и превышает три тысячи рублей либо стоимость которого получившему его лицу неизвестна, сдается ответственному лицу, которое принимает его на хранение по акту приема-передачи, сос</w:t>
      </w:r>
      <w:r>
        <w:rPr>
          <w:rFonts w:ascii="Times New Roman" w:hAnsi="Times New Roman"/>
          <w:sz w:val="24"/>
          <w:szCs w:val="24"/>
        </w:rPr>
        <w:t>тавляемому согласно Приложению</w:t>
      </w:r>
      <w:r w:rsidRPr="00FE4C76">
        <w:rPr>
          <w:rFonts w:ascii="Times New Roman" w:hAnsi="Times New Roman"/>
          <w:sz w:val="24"/>
          <w:szCs w:val="24"/>
        </w:rPr>
        <w:t xml:space="preserve"> 3 к настоящему Порядку, не позднее пяти рабочих дней со дня регистрации уведомления в соотве</w:t>
      </w:r>
      <w:r>
        <w:rPr>
          <w:rFonts w:ascii="Times New Roman" w:hAnsi="Times New Roman"/>
          <w:sz w:val="24"/>
          <w:szCs w:val="24"/>
        </w:rPr>
        <w:t>тствующем журнале регистрации (Приложение</w:t>
      </w:r>
      <w:r w:rsidRPr="00FE4C76">
        <w:rPr>
          <w:rFonts w:ascii="Times New Roman" w:hAnsi="Times New Roman"/>
          <w:sz w:val="24"/>
          <w:szCs w:val="24"/>
        </w:rPr>
        <w:t xml:space="preserve"> 2).</w:t>
      </w:r>
    </w:p>
    <w:p w:rsidR="00397BBE" w:rsidRPr="00FE4C76" w:rsidRDefault="00397BBE" w:rsidP="00397BBE">
      <w:pPr>
        <w:pStyle w:val="a3"/>
        <w:ind w:firstLine="567"/>
        <w:jc w:val="both"/>
        <w:rPr>
          <w:rFonts w:ascii="Times New Roman" w:hAnsi="Times New Roman"/>
          <w:sz w:val="24"/>
          <w:szCs w:val="24"/>
        </w:rPr>
      </w:pPr>
      <w:r w:rsidRPr="00FE4C76">
        <w:rPr>
          <w:rFonts w:ascii="Times New Roman" w:hAnsi="Times New Roman"/>
          <w:sz w:val="24"/>
          <w:szCs w:val="24"/>
        </w:rPr>
        <w:t>11. Подарок, полученный лицом, заме</w:t>
      </w:r>
      <w:r w:rsidR="008F6D65">
        <w:rPr>
          <w:rFonts w:ascii="Times New Roman" w:hAnsi="Times New Roman"/>
          <w:sz w:val="24"/>
          <w:szCs w:val="24"/>
        </w:rPr>
        <w:t>щающим муниципальную должность</w:t>
      </w:r>
      <w:r w:rsidRPr="00FE4C76">
        <w:rPr>
          <w:rFonts w:ascii="Times New Roman" w:hAnsi="Times New Roman"/>
          <w:sz w:val="24"/>
          <w:szCs w:val="24"/>
        </w:rPr>
        <w:t>, независимо от его стоимости, подлежит передаче на хра</w:t>
      </w:r>
      <w:r w:rsidR="0097115D">
        <w:rPr>
          <w:rFonts w:ascii="Times New Roman" w:hAnsi="Times New Roman"/>
          <w:sz w:val="24"/>
          <w:szCs w:val="24"/>
        </w:rPr>
        <w:t>нение в соответствии с пунктом 10</w:t>
      </w:r>
      <w:bookmarkStart w:id="0" w:name="_GoBack"/>
      <w:bookmarkEnd w:id="0"/>
      <w:r w:rsidRPr="00FE4C76">
        <w:rPr>
          <w:rFonts w:ascii="Times New Roman" w:hAnsi="Times New Roman"/>
          <w:sz w:val="24"/>
          <w:szCs w:val="24"/>
        </w:rPr>
        <w:t xml:space="preserve"> настоящего Порядка.</w:t>
      </w:r>
    </w:p>
    <w:p w:rsidR="00397BBE" w:rsidRPr="00FE4C76" w:rsidRDefault="00397BBE" w:rsidP="00397BBE">
      <w:pPr>
        <w:pStyle w:val="a3"/>
        <w:ind w:firstLine="567"/>
        <w:jc w:val="both"/>
        <w:rPr>
          <w:rFonts w:ascii="Times New Roman" w:hAnsi="Times New Roman"/>
          <w:sz w:val="24"/>
          <w:szCs w:val="24"/>
        </w:rPr>
      </w:pPr>
      <w:r w:rsidRPr="00FE4C76">
        <w:rPr>
          <w:rFonts w:ascii="Times New Roman" w:hAnsi="Times New Roman"/>
          <w:sz w:val="24"/>
          <w:szCs w:val="24"/>
        </w:rPr>
        <w:lastRenderedPageBreak/>
        <w:t>12. До передачи подарка по акту приема-передачи ответственность в соответствии с законодательством Российской Федерации за утрату или повреждение подарка несет лицо, получившее подарок.</w:t>
      </w:r>
    </w:p>
    <w:p w:rsidR="00397BBE" w:rsidRPr="00FE4C76" w:rsidRDefault="00397BBE" w:rsidP="00397BBE">
      <w:pPr>
        <w:pStyle w:val="a3"/>
        <w:ind w:firstLine="567"/>
        <w:jc w:val="both"/>
        <w:rPr>
          <w:rFonts w:ascii="Times New Roman" w:hAnsi="Times New Roman"/>
          <w:sz w:val="24"/>
          <w:szCs w:val="24"/>
        </w:rPr>
      </w:pPr>
      <w:r w:rsidRPr="00FE4C76">
        <w:rPr>
          <w:rFonts w:ascii="Times New Roman" w:hAnsi="Times New Roman"/>
          <w:sz w:val="24"/>
          <w:szCs w:val="24"/>
        </w:rPr>
        <w:t>13. В целях принятия к бухгалтерскому учету подарка в порядке, установленном законодательством Российской Федерации, определение его стоимости проводится на основе рыночной цены, действующей на дату принятия к учету подарка, или цены на аналогичную материальную ценность в сопоставимых условиях с привлечением при необходимости комиссии. Сведения о рыночной цене подтверждаются документально, а при невозможности документального подтверждения - экспертным путем. Подарок возвращается сдавшему его лицу по акту во</w:t>
      </w:r>
      <w:r>
        <w:rPr>
          <w:rFonts w:ascii="Times New Roman" w:hAnsi="Times New Roman"/>
          <w:sz w:val="24"/>
          <w:szCs w:val="24"/>
        </w:rPr>
        <w:t>зврата, составляемому согласно Приложению</w:t>
      </w:r>
      <w:r w:rsidRPr="00FE4C76">
        <w:rPr>
          <w:rFonts w:ascii="Times New Roman" w:hAnsi="Times New Roman"/>
          <w:sz w:val="24"/>
          <w:szCs w:val="24"/>
        </w:rPr>
        <w:t xml:space="preserve"> 4 к настоящему Порядку, в случае, если его стоимость не превышает трех тысяч рублей.</w:t>
      </w:r>
    </w:p>
    <w:p w:rsidR="00397BBE" w:rsidRPr="00FE4C76" w:rsidRDefault="00397BBE" w:rsidP="00397BBE">
      <w:pPr>
        <w:pStyle w:val="a3"/>
        <w:ind w:firstLine="567"/>
        <w:jc w:val="both"/>
        <w:rPr>
          <w:rFonts w:ascii="Times New Roman" w:hAnsi="Times New Roman"/>
          <w:sz w:val="24"/>
          <w:szCs w:val="24"/>
        </w:rPr>
      </w:pPr>
      <w:r w:rsidRPr="00FE4C76">
        <w:rPr>
          <w:rFonts w:ascii="Times New Roman" w:hAnsi="Times New Roman"/>
          <w:sz w:val="24"/>
          <w:szCs w:val="24"/>
        </w:rPr>
        <w:t>14.</w:t>
      </w:r>
      <w:r>
        <w:rPr>
          <w:rFonts w:ascii="Times New Roman" w:hAnsi="Times New Roman"/>
          <w:sz w:val="24"/>
          <w:szCs w:val="24"/>
        </w:rPr>
        <w:t xml:space="preserve"> Ответственное лицо</w:t>
      </w:r>
      <w:r w:rsidRPr="00FE4C76">
        <w:rPr>
          <w:rFonts w:ascii="Times New Roman" w:hAnsi="Times New Roman"/>
          <w:sz w:val="24"/>
          <w:szCs w:val="24"/>
        </w:rPr>
        <w:t xml:space="preserve"> обеспечивает включение в установленном порядке принятого к бухгалтерскому учету подарка, стоимость которого превышает три тысячи рублей, в реестр му</w:t>
      </w:r>
      <w:r>
        <w:rPr>
          <w:rFonts w:ascii="Times New Roman" w:hAnsi="Times New Roman"/>
          <w:sz w:val="24"/>
          <w:szCs w:val="24"/>
        </w:rPr>
        <w:t>ниципального имущества муниципального образования рабочий поселок Атиг</w:t>
      </w:r>
      <w:r w:rsidRPr="00FE4C76">
        <w:rPr>
          <w:rFonts w:ascii="Times New Roman" w:hAnsi="Times New Roman"/>
          <w:sz w:val="24"/>
          <w:szCs w:val="24"/>
        </w:rPr>
        <w:t>.</w:t>
      </w:r>
    </w:p>
    <w:p w:rsidR="00397BBE" w:rsidRPr="00FE4C76" w:rsidRDefault="00397BBE" w:rsidP="00397BBE">
      <w:pPr>
        <w:pStyle w:val="a3"/>
        <w:ind w:firstLine="567"/>
        <w:jc w:val="both"/>
        <w:rPr>
          <w:rFonts w:ascii="Times New Roman" w:hAnsi="Times New Roman"/>
          <w:sz w:val="24"/>
          <w:szCs w:val="24"/>
        </w:rPr>
      </w:pPr>
      <w:r w:rsidRPr="00FE4C76">
        <w:rPr>
          <w:rFonts w:ascii="Times New Roman" w:hAnsi="Times New Roman"/>
          <w:sz w:val="24"/>
          <w:szCs w:val="24"/>
        </w:rPr>
        <w:t>15. Лицо, зам</w:t>
      </w:r>
      <w:r>
        <w:rPr>
          <w:rFonts w:ascii="Times New Roman" w:hAnsi="Times New Roman"/>
          <w:sz w:val="24"/>
          <w:szCs w:val="24"/>
        </w:rPr>
        <w:t>ещающее муниципальную должность или</w:t>
      </w:r>
      <w:r w:rsidRPr="00FE4C76">
        <w:rPr>
          <w:rFonts w:ascii="Times New Roman" w:hAnsi="Times New Roman"/>
          <w:sz w:val="24"/>
          <w:szCs w:val="24"/>
        </w:rPr>
        <w:t xml:space="preserve"> должность муниципальной службы, сдавшее подарок, может его выкупить, направив на имя представителя нанимателя (работодателя) или иного лица, определенного правовым актом органа местного самоуправления, соответствующее заявление не позднее двух месяцев со дня сдачи подарка.</w:t>
      </w:r>
    </w:p>
    <w:p w:rsidR="00397BBE" w:rsidRPr="00FE4C76" w:rsidRDefault="00397BBE" w:rsidP="00397BBE">
      <w:pPr>
        <w:pStyle w:val="a3"/>
        <w:ind w:firstLine="567"/>
        <w:jc w:val="both"/>
        <w:rPr>
          <w:rFonts w:ascii="Times New Roman" w:hAnsi="Times New Roman"/>
          <w:sz w:val="24"/>
          <w:szCs w:val="24"/>
        </w:rPr>
      </w:pPr>
      <w:r w:rsidRPr="00FE4C76">
        <w:rPr>
          <w:rFonts w:ascii="Times New Roman" w:hAnsi="Times New Roman"/>
          <w:sz w:val="24"/>
          <w:szCs w:val="24"/>
        </w:rPr>
        <w:t xml:space="preserve">16. </w:t>
      </w:r>
      <w:r>
        <w:rPr>
          <w:rFonts w:ascii="Times New Roman" w:hAnsi="Times New Roman"/>
          <w:sz w:val="24"/>
          <w:szCs w:val="24"/>
        </w:rPr>
        <w:t>Ответственное лицо</w:t>
      </w:r>
      <w:r w:rsidRPr="00FE4C76">
        <w:rPr>
          <w:rFonts w:ascii="Times New Roman" w:hAnsi="Times New Roman"/>
          <w:sz w:val="24"/>
          <w:szCs w:val="24"/>
        </w:rPr>
        <w:t xml:space="preserve"> в течение трех месяцев со дня поступления заявления, указанного в пункте 15 настоящего Порядка, организует оценку стоимости подарка для реализации (выкупа) и уведомляет в письменной форме лицо, подавшее заявление, о результатах оценки, после чего в течение месяца заявитель выкупает подарок по установленной в результате оценки стоимости или отказывается от выкупа.</w:t>
      </w:r>
    </w:p>
    <w:p w:rsidR="00397BBE" w:rsidRPr="00FE4C76" w:rsidRDefault="00397BBE" w:rsidP="00397BBE">
      <w:pPr>
        <w:pStyle w:val="a3"/>
        <w:ind w:firstLine="567"/>
        <w:jc w:val="both"/>
        <w:rPr>
          <w:rFonts w:ascii="Times New Roman" w:hAnsi="Times New Roman"/>
          <w:sz w:val="24"/>
          <w:szCs w:val="24"/>
        </w:rPr>
      </w:pPr>
      <w:r w:rsidRPr="00FE4C76">
        <w:rPr>
          <w:rFonts w:ascii="Times New Roman" w:hAnsi="Times New Roman"/>
          <w:sz w:val="24"/>
          <w:szCs w:val="24"/>
        </w:rPr>
        <w:t>17. В случае если в отношении подарка, изготовленного из драгоценных металлов и (или) драгоценных камней, не поступило от лиц, замещающих муниципальные должности и</w:t>
      </w:r>
      <w:r>
        <w:rPr>
          <w:rFonts w:ascii="Times New Roman" w:hAnsi="Times New Roman"/>
          <w:sz w:val="24"/>
          <w:szCs w:val="24"/>
        </w:rPr>
        <w:t>ли</w:t>
      </w:r>
      <w:r w:rsidRPr="00FE4C76">
        <w:rPr>
          <w:rFonts w:ascii="Times New Roman" w:hAnsi="Times New Roman"/>
          <w:sz w:val="24"/>
          <w:szCs w:val="24"/>
        </w:rPr>
        <w:t xml:space="preserve"> должности муниципальной службы, заявление, указанное в части первой пункта 15 настоящего Порядка, либо в случае отказа указанных лиц от выкупа такого подарка подарок, изготовленный из драгоценных металлов и (или) драгоценных камней, подлежит передаче о</w:t>
      </w:r>
      <w:r>
        <w:rPr>
          <w:rFonts w:ascii="Times New Roman" w:hAnsi="Times New Roman"/>
          <w:sz w:val="24"/>
          <w:szCs w:val="24"/>
        </w:rPr>
        <w:t>тветственным лицом</w:t>
      </w:r>
      <w:r w:rsidRPr="00FE4C76">
        <w:rPr>
          <w:rFonts w:ascii="Times New Roman" w:hAnsi="Times New Roman"/>
          <w:sz w:val="24"/>
          <w:szCs w:val="24"/>
        </w:rPr>
        <w:t xml:space="preserve"> в федеральное казенное учреждение «Государственное учреждение по формированию Государственного фонда драгоценных металлов и драгоценных камней Российской Федерации, хранению, отпуску и использованию драгоценных металлов и драгоценных камней (Гохран России) при Министерстве финансов Российской Федерации» для зачисления в Государственный фонд драгоценных металлов и драгоценных камней Российской Федерации.     </w:t>
      </w:r>
    </w:p>
    <w:p w:rsidR="00397BBE" w:rsidRPr="00FE4C76" w:rsidRDefault="00397BBE" w:rsidP="00397BBE">
      <w:pPr>
        <w:pStyle w:val="a3"/>
        <w:ind w:firstLine="567"/>
        <w:jc w:val="both"/>
        <w:rPr>
          <w:rFonts w:ascii="Times New Roman" w:hAnsi="Times New Roman"/>
          <w:sz w:val="24"/>
          <w:szCs w:val="24"/>
        </w:rPr>
      </w:pPr>
      <w:r w:rsidRPr="00FE4C76">
        <w:rPr>
          <w:rFonts w:ascii="Times New Roman" w:hAnsi="Times New Roman"/>
          <w:sz w:val="24"/>
          <w:szCs w:val="24"/>
        </w:rPr>
        <w:t>18. Подарок, в отношении которого не поступило заявление, указанное в пункте 15 настоящего Порядка, на основании заключения соответствующей комиссии может использоваться для обеспечения деятельности органа местного самоуправления, в котором лицо, получившее подарок, замещает должность.</w:t>
      </w:r>
    </w:p>
    <w:p w:rsidR="00397BBE" w:rsidRPr="00FE4C76" w:rsidRDefault="00397BBE" w:rsidP="00397BBE">
      <w:pPr>
        <w:pStyle w:val="a3"/>
        <w:ind w:firstLine="567"/>
        <w:jc w:val="both"/>
        <w:rPr>
          <w:rFonts w:ascii="Times New Roman" w:hAnsi="Times New Roman"/>
          <w:sz w:val="24"/>
          <w:szCs w:val="24"/>
        </w:rPr>
      </w:pPr>
      <w:r w:rsidRPr="00FE4C76">
        <w:rPr>
          <w:rFonts w:ascii="Times New Roman" w:hAnsi="Times New Roman"/>
          <w:sz w:val="24"/>
          <w:szCs w:val="24"/>
        </w:rPr>
        <w:t>19. Если комиссией дано заключение о нецелесообразности использования подарка для обеспечения деятельности органа местного</w:t>
      </w:r>
      <w:r>
        <w:rPr>
          <w:rFonts w:ascii="Times New Roman" w:hAnsi="Times New Roman"/>
          <w:sz w:val="24"/>
          <w:szCs w:val="24"/>
        </w:rPr>
        <w:t xml:space="preserve"> самоуправления</w:t>
      </w:r>
      <w:r w:rsidRPr="00FE4C76">
        <w:rPr>
          <w:rFonts w:ascii="Times New Roman" w:hAnsi="Times New Roman"/>
          <w:sz w:val="24"/>
          <w:szCs w:val="24"/>
        </w:rPr>
        <w:t>, руководитель органа местного самоуправления принимает решение о реализации подарка и проведении оценки его стоимости для реализации (выкупа) посредством проведения торгов в порядке, предусмотренном законодательством Российской Федерации и Свердловской области.</w:t>
      </w:r>
    </w:p>
    <w:p w:rsidR="00397BBE" w:rsidRPr="00FE4C76" w:rsidRDefault="00397BBE" w:rsidP="00397BBE">
      <w:pPr>
        <w:pStyle w:val="a3"/>
        <w:ind w:firstLine="567"/>
        <w:jc w:val="both"/>
        <w:rPr>
          <w:rFonts w:ascii="Times New Roman" w:hAnsi="Times New Roman"/>
          <w:sz w:val="24"/>
          <w:szCs w:val="24"/>
        </w:rPr>
      </w:pPr>
      <w:r w:rsidRPr="00FE4C76">
        <w:rPr>
          <w:rFonts w:ascii="Times New Roman" w:hAnsi="Times New Roman"/>
          <w:sz w:val="24"/>
          <w:szCs w:val="24"/>
        </w:rPr>
        <w:t>20. Оценка стоимости подарка для реализации (выкупа), предусмотренная пунктами 16 и 19 настоящего Порядка, осуществляется субъектами оценочной деятельности в соответствии с законодательством Российской Федерации об оценочной деятельности за счет средств сметы расходов, соответствующего органа местного самоуправления.</w:t>
      </w:r>
    </w:p>
    <w:p w:rsidR="00397BBE" w:rsidRPr="00FE4C76" w:rsidRDefault="00397BBE" w:rsidP="00397BBE">
      <w:pPr>
        <w:pStyle w:val="a3"/>
        <w:ind w:firstLine="567"/>
        <w:jc w:val="both"/>
        <w:rPr>
          <w:rFonts w:ascii="Times New Roman" w:hAnsi="Times New Roman"/>
          <w:sz w:val="24"/>
          <w:szCs w:val="24"/>
        </w:rPr>
      </w:pPr>
      <w:r w:rsidRPr="00FE4C76">
        <w:rPr>
          <w:rFonts w:ascii="Times New Roman" w:hAnsi="Times New Roman"/>
          <w:sz w:val="24"/>
          <w:szCs w:val="24"/>
        </w:rPr>
        <w:t xml:space="preserve">21. В случае если подарок не выкуплен или не реализован, руководителем органа местного самоуправления принимается решение о повторной реализации подарка, либо о </w:t>
      </w:r>
      <w:r w:rsidRPr="00FE4C76">
        <w:rPr>
          <w:rFonts w:ascii="Times New Roman" w:hAnsi="Times New Roman"/>
          <w:sz w:val="24"/>
          <w:szCs w:val="24"/>
        </w:rPr>
        <w:lastRenderedPageBreak/>
        <w:t>его безвозмездной передаче на баланс благотворительной организации, либо о его уничтожении в соответствии с законодательством Российской Федерации.</w:t>
      </w:r>
    </w:p>
    <w:p w:rsidR="00397BBE" w:rsidRDefault="00397BBE" w:rsidP="00397BBE">
      <w:pPr>
        <w:pStyle w:val="a3"/>
        <w:ind w:firstLine="567"/>
        <w:jc w:val="both"/>
        <w:rPr>
          <w:rFonts w:ascii="Times New Roman" w:hAnsi="Times New Roman"/>
          <w:sz w:val="24"/>
          <w:szCs w:val="24"/>
        </w:rPr>
      </w:pPr>
      <w:r w:rsidRPr="00FE4C76">
        <w:rPr>
          <w:rFonts w:ascii="Times New Roman" w:hAnsi="Times New Roman"/>
          <w:sz w:val="24"/>
          <w:szCs w:val="24"/>
        </w:rPr>
        <w:t xml:space="preserve">22. Средства, вырученные от реализации (выкупа) подарка, зачисляются </w:t>
      </w:r>
      <w:r>
        <w:rPr>
          <w:rFonts w:ascii="Times New Roman" w:hAnsi="Times New Roman"/>
          <w:sz w:val="24"/>
          <w:szCs w:val="24"/>
        </w:rPr>
        <w:t>в доход бюджета муниципального образования рабочий поселок Атиг</w:t>
      </w:r>
      <w:r w:rsidRPr="00FE4C76">
        <w:rPr>
          <w:rFonts w:ascii="Times New Roman" w:hAnsi="Times New Roman"/>
          <w:sz w:val="24"/>
          <w:szCs w:val="24"/>
        </w:rPr>
        <w:t xml:space="preserve"> в порядке, установленном бюджетным законодательством Российской Федерации.</w:t>
      </w:r>
    </w:p>
    <w:p w:rsidR="00397BBE" w:rsidRDefault="00397BBE" w:rsidP="00397BBE">
      <w:pPr>
        <w:pStyle w:val="a3"/>
        <w:rPr>
          <w:rFonts w:ascii="Times New Roman" w:hAnsi="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Pr="00B0478D" w:rsidRDefault="00397BBE" w:rsidP="00397BBE">
      <w:pPr>
        <w:pStyle w:val="ConsPlusNonformat"/>
        <w:jc w:val="right"/>
        <w:rPr>
          <w:rFonts w:ascii="Times New Roman" w:hAnsi="Times New Roman" w:cs="Times New Roman"/>
          <w:sz w:val="24"/>
          <w:szCs w:val="24"/>
        </w:rPr>
      </w:pPr>
      <w:r>
        <w:rPr>
          <w:rFonts w:ascii="Times New Roman" w:hAnsi="Times New Roman" w:cs="Times New Roman"/>
          <w:sz w:val="24"/>
          <w:szCs w:val="24"/>
        </w:rPr>
        <w:t>Приложение</w:t>
      </w:r>
      <w:r w:rsidRPr="00B0478D">
        <w:rPr>
          <w:rFonts w:ascii="Times New Roman" w:hAnsi="Times New Roman" w:cs="Times New Roman"/>
          <w:sz w:val="24"/>
          <w:szCs w:val="24"/>
        </w:rPr>
        <w:t xml:space="preserve"> 1</w:t>
      </w:r>
    </w:p>
    <w:p w:rsidR="00397BBE" w:rsidRPr="00B0478D" w:rsidRDefault="00397BBE" w:rsidP="00397BBE">
      <w:pPr>
        <w:pStyle w:val="ConsPlusNonformat"/>
        <w:rPr>
          <w:rFonts w:ascii="Times New Roman" w:hAnsi="Times New Roman" w:cs="Times New Roman"/>
          <w:sz w:val="24"/>
          <w:szCs w:val="24"/>
        </w:rPr>
      </w:pPr>
      <w:r>
        <w:rPr>
          <w:rFonts w:ascii="Times New Roman" w:hAnsi="Times New Roman" w:cs="Times New Roman"/>
          <w:sz w:val="24"/>
          <w:szCs w:val="24"/>
        </w:rPr>
        <w:t>Форма</w:t>
      </w:r>
    </w:p>
    <w:p w:rsidR="00397BBE" w:rsidRPr="00B0478D" w:rsidRDefault="00397BBE" w:rsidP="00397BBE">
      <w:pPr>
        <w:pStyle w:val="ConsPlusNonformat"/>
        <w:jc w:val="center"/>
        <w:rPr>
          <w:rFonts w:ascii="Times New Roman" w:hAnsi="Times New Roman" w:cs="Times New Roman"/>
          <w:sz w:val="24"/>
          <w:szCs w:val="24"/>
        </w:rPr>
      </w:pPr>
      <w:bookmarkStart w:id="1" w:name="Par92"/>
      <w:bookmarkEnd w:id="1"/>
      <w:r>
        <w:rPr>
          <w:rFonts w:ascii="Times New Roman" w:hAnsi="Times New Roman" w:cs="Times New Roman"/>
          <w:sz w:val="24"/>
          <w:szCs w:val="24"/>
        </w:rPr>
        <w:t>УВЕДОМЛЕНИЕ О ПОЛУЧЕНИИ ПОДАРКА</w:t>
      </w:r>
    </w:p>
    <w:p w:rsidR="00397BBE" w:rsidRPr="00B0478D" w:rsidRDefault="00397BBE" w:rsidP="00397BBE">
      <w:pPr>
        <w:pStyle w:val="ConsPlusNonformat"/>
        <w:ind w:left="4510"/>
        <w:jc w:val="both"/>
        <w:rPr>
          <w:rFonts w:ascii="Times New Roman" w:hAnsi="Times New Roman" w:cs="Times New Roman"/>
          <w:sz w:val="24"/>
          <w:szCs w:val="24"/>
        </w:rPr>
      </w:pPr>
      <w:r w:rsidRPr="00B0478D">
        <w:rPr>
          <w:rFonts w:ascii="Times New Roman" w:hAnsi="Times New Roman" w:cs="Times New Roman"/>
          <w:sz w:val="24"/>
          <w:szCs w:val="24"/>
        </w:rPr>
        <w:t xml:space="preserve">                             _________</w:t>
      </w:r>
      <w:r>
        <w:rPr>
          <w:rFonts w:ascii="Times New Roman" w:hAnsi="Times New Roman" w:cs="Times New Roman"/>
          <w:sz w:val="24"/>
          <w:szCs w:val="24"/>
        </w:rPr>
        <w:t>_______________________________</w:t>
      </w:r>
    </w:p>
    <w:p w:rsidR="00397BBE" w:rsidRPr="00B0478D" w:rsidRDefault="00397BBE" w:rsidP="00397BBE">
      <w:pPr>
        <w:pStyle w:val="ConsPlusNonformat"/>
        <w:ind w:left="4508"/>
        <w:jc w:val="both"/>
        <w:rPr>
          <w:rFonts w:ascii="Times New Roman" w:hAnsi="Times New Roman" w:cs="Times New Roman"/>
        </w:rPr>
      </w:pPr>
      <w:r w:rsidRPr="00B0478D">
        <w:rPr>
          <w:rFonts w:ascii="Times New Roman" w:hAnsi="Times New Roman" w:cs="Times New Roman"/>
        </w:rPr>
        <w:t xml:space="preserve"> (Ф.И.О., должность ответственного лица,</w:t>
      </w:r>
    </w:p>
    <w:p w:rsidR="00397BBE" w:rsidRPr="00B0478D" w:rsidRDefault="00397BBE" w:rsidP="00397BBE">
      <w:pPr>
        <w:pStyle w:val="ConsPlusNonformat"/>
        <w:ind w:left="4508"/>
        <w:jc w:val="both"/>
        <w:rPr>
          <w:rFonts w:ascii="Times New Roman" w:hAnsi="Times New Roman" w:cs="Times New Roman"/>
          <w:sz w:val="24"/>
          <w:szCs w:val="24"/>
        </w:rPr>
      </w:pPr>
      <w:r w:rsidRPr="00B0478D">
        <w:rPr>
          <w:rFonts w:ascii="Times New Roman" w:hAnsi="Times New Roman" w:cs="Times New Roman"/>
          <w:sz w:val="24"/>
          <w:szCs w:val="24"/>
        </w:rPr>
        <w:t>__________________</w:t>
      </w:r>
      <w:r>
        <w:rPr>
          <w:rFonts w:ascii="Times New Roman" w:hAnsi="Times New Roman" w:cs="Times New Roman"/>
          <w:sz w:val="24"/>
          <w:szCs w:val="24"/>
        </w:rPr>
        <w:t>______________________</w:t>
      </w:r>
    </w:p>
    <w:p w:rsidR="00397BBE" w:rsidRPr="00B0478D" w:rsidRDefault="00397BBE" w:rsidP="00397BBE">
      <w:pPr>
        <w:pStyle w:val="ConsPlusNonformat"/>
        <w:ind w:left="4508"/>
        <w:jc w:val="both"/>
        <w:rPr>
          <w:rFonts w:ascii="Times New Roman" w:hAnsi="Times New Roman" w:cs="Times New Roman"/>
        </w:rPr>
      </w:pPr>
      <w:r w:rsidRPr="00B0478D">
        <w:rPr>
          <w:rFonts w:ascii="Times New Roman" w:hAnsi="Times New Roman" w:cs="Times New Roman"/>
          <w:sz w:val="24"/>
          <w:szCs w:val="24"/>
        </w:rPr>
        <w:t xml:space="preserve"> </w:t>
      </w:r>
      <w:r w:rsidRPr="00B0478D">
        <w:rPr>
          <w:rFonts w:ascii="Times New Roman" w:hAnsi="Times New Roman" w:cs="Times New Roman"/>
        </w:rPr>
        <w:t>наименование уполномоченного структурного</w:t>
      </w:r>
    </w:p>
    <w:p w:rsidR="00397BBE" w:rsidRPr="00B0478D" w:rsidRDefault="00397BBE" w:rsidP="00397BBE">
      <w:pPr>
        <w:pStyle w:val="ConsPlusNonformat"/>
        <w:ind w:left="4508"/>
        <w:jc w:val="both"/>
        <w:rPr>
          <w:rFonts w:ascii="Times New Roman" w:hAnsi="Times New Roman" w:cs="Times New Roman"/>
          <w:sz w:val="24"/>
          <w:szCs w:val="24"/>
        </w:rPr>
      </w:pPr>
      <w:r w:rsidRPr="00B0478D">
        <w:rPr>
          <w:rFonts w:ascii="Times New Roman" w:hAnsi="Times New Roman" w:cs="Times New Roman"/>
          <w:sz w:val="24"/>
          <w:szCs w:val="24"/>
        </w:rPr>
        <w:t>_________</w:t>
      </w:r>
      <w:r>
        <w:rPr>
          <w:rFonts w:ascii="Times New Roman" w:hAnsi="Times New Roman" w:cs="Times New Roman"/>
          <w:sz w:val="24"/>
          <w:szCs w:val="24"/>
        </w:rPr>
        <w:t>_______________________________</w:t>
      </w:r>
    </w:p>
    <w:p w:rsidR="00397BBE" w:rsidRPr="00B0478D" w:rsidRDefault="00397BBE" w:rsidP="00397BBE">
      <w:pPr>
        <w:pStyle w:val="ConsPlusNonformat"/>
        <w:ind w:left="4508"/>
        <w:jc w:val="both"/>
        <w:rPr>
          <w:rFonts w:ascii="Times New Roman" w:hAnsi="Times New Roman" w:cs="Times New Roman"/>
        </w:rPr>
      </w:pPr>
      <w:r w:rsidRPr="00B0478D">
        <w:rPr>
          <w:rFonts w:ascii="Times New Roman" w:hAnsi="Times New Roman" w:cs="Times New Roman"/>
        </w:rPr>
        <w:t xml:space="preserve"> подразделения органа местного самоуправления</w:t>
      </w:r>
    </w:p>
    <w:p w:rsidR="00397BBE" w:rsidRPr="00B0478D" w:rsidRDefault="00397BBE" w:rsidP="00397BBE">
      <w:pPr>
        <w:pStyle w:val="ConsPlusNonformat"/>
        <w:ind w:left="4508"/>
        <w:jc w:val="both"/>
        <w:rPr>
          <w:rFonts w:ascii="Times New Roman" w:hAnsi="Times New Roman" w:cs="Times New Roman"/>
          <w:sz w:val="24"/>
          <w:szCs w:val="24"/>
        </w:rPr>
      </w:pPr>
      <w:r w:rsidRPr="00B0478D">
        <w:rPr>
          <w:rFonts w:ascii="Times New Roman" w:hAnsi="Times New Roman" w:cs="Times New Roman"/>
          <w:sz w:val="24"/>
          <w:szCs w:val="24"/>
        </w:rPr>
        <w:t>_________</w:t>
      </w:r>
      <w:r>
        <w:rPr>
          <w:rFonts w:ascii="Times New Roman" w:hAnsi="Times New Roman" w:cs="Times New Roman"/>
          <w:sz w:val="24"/>
          <w:szCs w:val="24"/>
        </w:rPr>
        <w:t>_______________________________</w:t>
      </w:r>
    </w:p>
    <w:p w:rsidR="00397BBE" w:rsidRPr="00B0478D" w:rsidRDefault="00397BBE" w:rsidP="00397BBE">
      <w:pPr>
        <w:pStyle w:val="ConsPlusNonformat"/>
        <w:tabs>
          <w:tab w:val="left" w:pos="4380"/>
        </w:tabs>
        <w:ind w:left="4508"/>
        <w:jc w:val="both"/>
        <w:rPr>
          <w:rFonts w:ascii="Times New Roman" w:hAnsi="Times New Roman" w:cs="Times New Roman"/>
          <w:sz w:val="24"/>
          <w:szCs w:val="24"/>
        </w:rPr>
      </w:pPr>
      <w:r w:rsidRPr="00B0478D">
        <w:rPr>
          <w:rFonts w:ascii="Times New Roman" w:hAnsi="Times New Roman" w:cs="Times New Roman"/>
        </w:rPr>
        <w:t>муниципального</w:t>
      </w:r>
      <w:r w:rsidRPr="00A16E76">
        <w:rPr>
          <w:rFonts w:ascii="Times New Roman" w:hAnsi="Times New Roman" w:cs="Times New Roman"/>
        </w:rPr>
        <w:t xml:space="preserve"> образования рабочий поселок Атиг</w:t>
      </w:r>
    </w:p>
    <w:p w:rsidR="00397BBE" w:rsidRPr="00B0478D" w:rsidRDefault="00397BBE" w:rsidP="00397BBE">
      <w:pPr>
        <w:pStyle w:val="ConsPlusNonformat"/>
        <w:ind w:left="4508"/>
        <w:jc w:val="both"/>
        <w:rPr>
          <w:rFonts w:ascii="Times New Roman" w:hAnsi="Times New Roman" w:cs="Times New Roman"/>
          <w:sz w:val="24"/>
          <w:szCs w:val="24"/>
        </w:rPr>
      </w:pPr>
      <w:r w:rsidRPr="00B0478D">
        <w:rPr>
          <w:rFonts w:ascii="Times New Roman" w:hAnsi="Times New Roman" w:cs="Times New Roman"/>
          <w:sz w:val="24"/>
          <w:szCs w:val="24"/>
        </w:rPr>
        <w:t>от ______________________________________</w:t>
      </w:r>
    </w:p>
    <w:p w:rsidR="00397BBE" w:rsidRPr="00B0478D" w:rsidRDefault="00397BBE" w:rsidP="00397BBE">
      <w:pPr>
        <w:pStyle w:val="ConsPlusNonformat"/>
        <w:ind w:left="4508"/>
        <w:jc w:val="both"/>
        <w:rPr>
          <w:rFonts w:ascii="Times New Roman" w:hAnsi="Times New Roman" w:cs="Times New Roman"/>
          <w:sz w:val="24"/>
          <w:szCs w:val="24"/>
        </w:rPr>
      </w:pPr>
      <w:r w:rsidRPr="00B0478D">
        <w:rPr>
          <w:rFonts w:ascii="Times New Roman" w:hAnsi="Times New Roman" w:cs="Times New Roman"/>
          <w:sz w:val="24"/>
          <w:szCs w:val="24"/>
        </w:rPr>
        <w:t>_________</w:t>
      </w:r>
      <w:r>
        <w:rPr>
          <w:rFonts w:ascii="Times New Roman" w:hAnsi="Times New Roman" w:cs="Times New Roman"/>
          <w:sz w:val="24"/>
          <w:szCs w:val="24"/>
        </w:rPr>
        <w:t>_______________________________</w:t>
      </w:r>
    </w:p>
    <w:p w:rsidR="00397BBE" w:rsidRPr="00A16E76" w:rsidRDefault="00397BBE" w:rsidP="00397BBE">
      <w:pPr>
        <w:pStyle w:val="ConsPlusNonformat"/>
        <w:ind w:left="4508"/>
        <w:jc w:val="both"/>
        <w:rPr>
          <w:rFonts w:ascii="Times New Roman" w:hAnsi="Times New Roman" w:cs="Times New Roman"/>
        </w:rPr>
      </w:pPr>
      <w:r w:rsidRPr="00A16E76">
        <w:rPr>
          <w:rFonts w:ascii="Times New Roman" w:hAnsi="Times New Roman" w:cs="Times New Roman"/>
        </w:rPr>
        <w:t xml:space="preserve">                 (Ф.И.О., должность)</w:t>
      </w:r>
    </w:p>
    <w:p w:rsidR="00397BBE" w:rsidRPr="00B0478D" w:rsidRDefault="00397BBE" w:rsidP="00397BBE">
      <w:pPr>
        <w:pStyle w:val="ConsPlusNonformat"/>
        <w:ind w:left="4508"/>
        <w:rPr>
          <w:rFonts w:ascii="Times New Roman" w:hAnsi="Times New Roman" w:cs="Times New Roman"/>
          <w:sz w:val="24"/>
          <w:szCs w:val="24"/>
        </w:rPr>
      </w:pPr>
    </w:p>
    <w:p w:rsidR="00397BBE" w:rsidRPr="00B0478D" w:rsidRDefault="00397BBE" w:rsidP="00397BBE">
      <w:pPr>
        <w:pStyle w:val="ConsPlusNonformat"/>
        <w:jc w:val="center"/>
        <w:rPr>
          <w:rFonts w:ascii="Times New Roman" w:hAnsi="Times New Roman" w:cs="Times New Roman"/>
          <w:sz w:val="24"/>
          <w:szCs w:val="24"/>
        </w:rPr>
      </w:pPr>
      <w:r w:rsidRPr="00B0478D">
        <w:rPr>
          <w:rFonts w:ascii="Times New Roman" w:hAnsi="Times New Roman" w:cs="Times New Roman"/>
          <w:sz w:val="24"/>
          <w:szCs w:val="24"/>
        </w:rPr>
        <w:t>Уведомление о получении подарка от "__" ____________ 20__ г.</w:t>
      </w:r>
    </w:p>
    <w:p w:rsidR="00397BBE" w:rsidRPr="00B0478D" w:rsidRDefault="00397BBE" w:rsidP="00397BBE">
      <w:pPr>
        <w:pStyle w:val="ConsPlusNonformat"/>
        <w:rPr>
          <w:rFonts w:ascii="Times New Roman" w:hAnsi="Times New Roman" w:cs="Times New Roman"/>
          <w:sz w:val="24"/>
          <w:szCs w:val="24"/>
        </w:rPr>
      </w:pPr>
    </w:p>
    <w:p w:rsidR="00397BBE" w:rsidRPr="00B0478D" w:rsidRDefault="00397BBE" w:rsidP="00397BBE">
      <w:pPr>
        <w:pStyle w:val="ConsPlusNonformat"/>
        <w:rPr>
          <w:rFonts w:ascii="Times New Roman" w:hAnsi="Times New Roman" w:cs="Times New Roman"/>
          <w:sz w:val="24"/>
          <w:szCs w:val="24"/>
        </w:rPr>
      </w:pPr>
      <w:r w:rsidRPr="00B0478D">
        <w:rPr>
          <w:rFonts w:ascii="Times New Roman" w:hAnsi="Times New Roman" w:cs="Times New Roman"/>
          <w:sz w:val="24"/>
          <w:szCs w:val="24"/>
        </w:rPr>
        <w:t>Извещаю о получении__________________________________________________________</w:t>
      </w:r>
    </w:p>
    <w:p w:rsidR="00397BBE" w:rsidRPr="00A16E76" w:rsidRDefault="00397BBE" w:rsidP="00397BBE">
      <w:pPr>
        <w:pStyle w:val="ConsPlusNonformat"/>
        <w:rPr>
          <w:rFonts w:ascii="Times New Roman" w:hAnsi="Times New Roman" w:cs="Times New Roman"/>
        </w:rPr>
      </w:pPr>
      <w:r w:rsidRPr="00B0478D">
        <w:rPr>
          <w:rFonts w:ascii="Times New Roman" w:hAnsi="Times New Roman" w:cs="Times New Roman"/>
          <w:sz w:val="24"/>
          <w:szCs w:val="24"/>
        </w:rPr>
        <w:t xml:space="preserve">                                                      </w:t>
      </w:r>
      <w:r w:rsidRPr="00A16E76">
        <w:rPr>
          <w:rFonts w:ascii="Times New Roman" w:hAnsi="Times New Roman" w:cs="Times New Roman"/>
        </w:rPr>
        <w:t>(дата получения)</w:t>
      </w:r>
    </w:p>
    <w:p w:rsidR="00397BBE" w:rsidRPr="00B0478D" w:rsidRDefault="00397BBE" w:rsidP="00397BBE">
      <w:pPr>
        <w:pStyle w:val="ConsPlusNonformat"/>
        <w:rPr>
          <w:rFonts w:ascii="Times New Roman" w:hAnsi="Times New Roman" w:cs="Times New Roman"/>
          <w:sz w:val="24"/>
          <w:szCs w:val="24"/>
        </w:rPr>
      </w:pPr>
      <w:r w:rsidRPr="00B0478D">
        <w:rPr>
          <w:rFonts w:ascii="Times New Roman" w:hAnsi="Times New Roman" w:cs="Times New Roman"/>
          <w:sz w:val="24"/>
          <w:szCs w:val="24"/>
        </w:rPr>
        <w:t>Подарка</w:t>
      </w:r>
      <w:r>
        <w:rPr>
          <w:rFonts w:ascii="Times New Roman" w:hAnsi="Times New Roman" w:cs="Times New Roman"/>
          <w:sz w:val="24"/>
          <w:szCs w:val="24"/>
        </w:rPr>
        <w:t>(</w:t>
      </w:r>
      <w:proofErr w:type="spellStart"/>
      <w:r>
        <w:rPr>
          <w:rFonts w:ascii="Times New Roman" w:hAnsi="Times New Roman" w:cs="Times New Roman"/>
          <w:sz w:val="24"/>
          <w:szCs w:val="24"/>
        </w:rPr>
        <w:t>ов</w:t>
      </w:r>
      <w:proofErr w:type="spellEnd"/>
      <w:r>
        <w:rPr>
          <w:rFonts w:ascii="Times New Roman" w:hAnsi="Times New Roman" w:cs="Times New Roman"/>
          <w:sz w:val="24"/>
          <w:szCs w:val="24"/>
        </w:rPr>
        <w:t>) на</w:t>
      </w:r>
      <w:r w:rsidRPr="00B0478D">
        <w:rPr>
          <w:rFonts w:ascii="Times New Roman" w:hAnsi="Times New Roman" w:cs="Times New Roman"/>
          <w:sz w:val="24"/>
          <w:szCs w:val="24"/>
        </w:rPr>
        <w:t>____________________________________________________________</w:t>
      </w:r>
      <w:r>
        <w:rPr>
          <w:rFonts w:ascii="Times New Roman" w:hAnsi="Times New Roman" w:cs="Times New Roman"/>
          <w:sz w:val="24"/>
          <w:szCs w:val="24"/>
        </w:rPr>
        <w:t>____</w:t>
      </w:r>
    </w:p>
    <w:p w:rsidR="00397BBE" w:rsidRPr="00A16E76" w:rsidRDefault="00397BBE" w:rsidP="00397BBE">
      <w:pPr>
        <w:pStyle w:val="ConsPlusNonformat"/>
        <w:rPr>
          <w:rFonts w:ascii="Times New Roman" w:hAnsi="Times New Roman" w:cs="Times New Roman"/>
        </w:rPr>
      </w:pPr>
      <w:r w:rsidRPr="00A16E76">
        <w:rPr>
          <w:rFonts w:ascii="Times New Roman" w:hAnsi="Times New Roman" w:cs="Times New Roman"/>
        </w:rPr>
        <w:t xml:space="preserve">                                  </w:t>
      </w:r>
      <w:r>
        <w:rPr>
          <w:rFonts w:ascii="Times New Roman" w:hAnsi="Times New Roman" w:cs="Times New Roman"/>
        </w:rPr>
        <w:t xml:space="preserve">                                     </w:t>
      </w:r>
      <w:r w:rsidRPr="00A16E76">
        <w:rPr>
          <w:rFonts w:ascii="Times New Roman" w:hAnsi="Times New Roman" w:cs="Times New Roman"/>
        </w:rPr>
        <w:t>(наименование протокольного мероприятия,</w:t>
      </w:r>
    </w:p>
    <w:p w:rsidR="00397BBE" w:rsidRPr="00B0478D" w:rsidRDefault="00397BBE" w:rsidP="00397BBE">
      <w:pPr>
        <w:pStyle w:val="ConsPlusNonformat"/>
        <w:rPr>
          <w:rFonts w:ascii="Times New Roman" w:hAnsi="Times New Roman" w:cs="Times New Roman"/>
          <w:sz w:val="24"/>
          <w:szCs w:val="24"/>
        </w:rPr>
      </w:pPr>
      <w:r w:rsidRPr="00B0478D">
        <w:rPr>
          <w:rFonts w:ascii="Times New Roman" w:hAnsi="Times New Roman" w:cs="Times New Roman"/>
          <w:sz w:val="24"/>
          <w:szCs w:val="24"/>
        </w:rPr>
        <w:t>_________________________________________________________________________</w:t>
      </w:r>
      <w:r>
        <w:rPr>
          <w:rFonts w:ascii="Times New Roman" w:hAnsi="Times New Roman" w:cs="Times New Roman"/>
          <w:sz w:val="24"/>
          <w:szCs w:val="24"/>
        </w:rPr>
        <w:t>____</w:t>
      </w:r>
    </w:p>
    <w:p w:rsidR="00397BBE" w:rsidRPr="00A16E76" w:rsidRDefault="00397BBE" w:rsidP="00397BBE">
      <w:pPr>
        <w:pStyle w:val="ConsPlusNonformat"/>
        <w:rPr>
          <w:rFonts w:ascii="Times New Roman" w:hAnsi="Times New Roman" w:cs="Times New Roman"/>
        </w:rPr>
      </w:pPr>
      <w:r w:rsidRPr="00A16E76">
        <w:rPr>
          <w:rFonts w:ascii="Times New Roman" w:hAnsi="Times New Roman" w:cs="Times New Roman"/>
        </w:rPr>
        <w:t xml:space="preserve">                             служебной командировки, другого официального мероприятия,</w:t>
      </w:r>
    </w:p>
    <w:p w:rsidR="00397BBE" w:rsidRPr="00B0478D" w:rsidRDefault="00397BBE" w:rsidP="00397BBE">
      <w:pPr>
        <w:pStyle w:val="ConsPlusNonformat"/>
        <w:rPr>
          <w:rFonts w:ascii="Times New Roman" w:hAnsi="Times New Roman" w:cs="Times New Roman"/>
          <w:sz w:val="24"/>
          <w:szCs w:val="24"/>
        </w:rPr>
      </w:pPr>
      <w:r w:rsidRPr="00B0478D">
        <w:rPr>
          <w:rFonts w:ascii="Times New Roman" w:hAnsi="Times New Roman" w:cs="Times New Roman"/>
          <w:sz w:val="24"/>
          <w:szCs w:val="24"/>
        </w:rPr>
        <w:t>_____________________________________________________________________________</w:t>
      </w:r>
    </w:p>
    <w:p w:rsidR="00397BBE" w:rsidRPr="00A16E76" w:rsidRDefault="00397BBE" w:rsidP="00397BBE">
      <w:pPr>
        <w:pStyle w:val="ConsPlusNonformat"/>
        <w:rPr>
          <w:rFonts w:ascii="Times New Roman" w:hAnsi="Times New Roman" w:cs="Times New Roman"/>
        </w:rPr>
      </w:pPr>
      <w:r w:rsidRPr="00A16E76">
        <w:rPr>
          <w:rFonts w:ascii="Times New Roman" w:hAnsi="Times New Roman" w:cs="Times New Roman"/>
        </w:rPr>
        <w:t xml:space="preserve">                                                       место и дата проведения)</w:t>
      </w:r>
    </w:p>
    <w:p w:rsidR="00397BBE" w:rsidRPr="00B0478D" w:rsidRDefault="00397BBE" w:rsidP="00397BBE">
      <w:pPr>
        <w:widowControl w:val="0"/>
        <w:autoSpaceDE w:val="0"/>
        <w:autoSpaceDN w:val="0"/>
        <w:adjustRightInd w:val="0"/>
        <w:spacing w:after="0" w:line="240" w:lineRule="auto"/>
        <w:rPr>
          <w:rFonts w:ascii="Times New Roman" w:hAnsi="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80"/>
        <w:gridCol w:w="1730"/>
        <w:gridCol w:w="3827"/>
        <w:gridCol w:w="1446"/>
        <w:gridCol w:w="1701"/>
      </w:tblGrid>
      <w:tr w:rsidR="00397BBE" w:rsidRPr="00B0478D" w:rsidTr="00590519">
        <w:trPr>
          <w:tblCellSpacing w:w="5" w:type="nil"/>
        </w:trPr>
        <w:tc>
          <w:tcPr>
            <w:tcW w:w="680" w:type="dxa"/>
            <w:tcBorders>
              <w:top w:val="single" w:sz="4" w:space="0" w:color="auto"/>
              <w:left w:val="single" w:sz="4" w:space="0" w:color="auto"/>
              <w:bottom w:val="single" w:sz="4" w:space="0" w:color="auto"/>
              <w:right w:val="single" w:sz="4" w:space="0" w:color="auto"/>
            </w:tcBorders>
          </w:tcPr>
          <w:p w:rsidR="00397BBE" w:rsidRPr="00B0478D" w:rsidRDefault="00397BBE" w:rsidP="00590519">
            <w:pPr>
              <w:widowControl w:val="0"/>
              <w:autoSpaceDE w:val="0"/>
              <w:autoSpaceDN w:val="0"/>
              <w:adjustRightInd w:val="0"/>
              <w:spacing w:after="0" w:line="240" w:lineRule="auto"/>
              <w:jc w:val="center"/>
              <w:rPr>
                <w:rFonts w:ascii="Times New Roman" w:hAnsi="Times New Roman"/>
                <w:sz w:val="24"/>
                <w:szCs w:val="24"/>
              </w:rPr>
            </w:pPr>
            <w:r w:rsidRPr="00B0478D">
              <w:rPr>
                <w:rFonts w:ascii="Times New Roman" w:hAnsi="Times New Roman"/>
                <w:sz w:val="24"/>
                <w:szCs w:val="24"/>
              </w:rPr>
              <w:t>№ п/п</w:t>
            </w:r>
          </w:p>
        </w:tc>
        <w:tc>
          <w:tcPr>
            <w:tcW w:w="1730" w:type="dxa"/>
            <w:tcBorders>
              <w:top w:val="single" w:sz="4" w:space="0" w:color="auto"/>
              <w:left w:val="single" w:sz="4" w:space="0" w:color="auto"/>
              <w:bottom w:val="single" w:sz="4" w:space="0" w:color="auto"/>
              <w:right w:val="single" w:sz="4" w:space="0" w:color="auto"/>
            </w:tcBorders>
          </w:tcPr>
          <w:p w:rsidR="00397BBE" w:rsidRPr="00B0478D" w:rsidRDefault="00397BBE" w:rsidP="00590519">
            <w:pPr>
              <w:widowControl w:val="0"/>
              <w:autoSpaceDE w:val="0"/>
              <w:autoSpaceDN w:val="0"/>
              <w:adjustRightInd w:val="0"/>
              <w:spacing w:after="0" w:line="240" w:lineRule="auto"/>
              <w:jc w:val="center"/>
              <w:rPr>
                <w:rFonts w:ascii="Times New Roman" w:hAnsi="Times New Roman"/>
                <w:sz w:val="24"/>
                <w:szCs w:val="24"/>
              </w:rPr>
            </w:pPr>
            <w:r w:rsidRPr="00B0478D">
              <w:rPr>
                <w:rFonts w:ascii="Times New Roman" w:hAnsi="Times New Roman"/>
                <w:sz w:val="24"/>
                <w:szCs w:val="24"/>
              </w:rPr>
              <w:t>Наименование подарка</w:t>
            </w:r>
          </w:p>
        </w:tc>
        <w:tc>
          <w:tcPr>
            <w:tcW w:w="3827" w:type="dxa"/>
            <w:tcBorders>
              <w:top w:val="single" w:sz="4" w:space="0" w:color="auto"/>
              <w:left w:val="single" w:sz="4" w:space="0" w:color="auto"/>
              <w:bottom w:val="single" w:sz="4" w:space="0" w:color="auto"/>
              <w:right w:val="single" w:sz="4" w:space="0" w:color="auto"/>
            </w:tcBorders>
          </w:tcPr>
          <w:p w:rsidR="00397BBE" w:rsidRPr="00B0478D" w:rsidRDefault="00397BBE" w:rsidP="00590519">
            <w:pPr>
              <w:widowControl w:val="0"/>
              <w:autoSpaceDE w:val="0"/>
              <w:autoSpaceDN w:val="0"/>
              <w:adjustRightInd w:val="0"/>
              <w:spacing w:after="0" w:line="240" w:lineRule="auto"/>
              <w:jc w:val="center"/>
              <w:rPr>
                <w:rFonts w:ascii="Times New Roman" w:hAnsi="Times New Roman"/>
                <w:sz w:val="24"/>
                <w:szCs w:val="24"/>
              </w:rPr>
            </w:pPr>
            <w:r w:rsidRPr="00B0478D">
              <w:rPr>
                <w:rFonts w:ascii="Times New Roman" w:hAnsi="Times New Roman"/>
                <w:sz w:val="24"/>
                <w:szCs w:val="24"/>
              </w:rPr>
              <w:t>Основные характеристики (описание)</w:t>
            </w:r>
          </w:p>
        </w:tc>
        <w:tc>
          <w:tcPr>
            <w:tcW w:w="1446" w:type="dxa"/>
            <w:tcBorders>
              <w:top w:val="single" w:sz="4" w:space="0" w:color="auto"/>
              <w:left w:val="single" w:sz="4" w:space="0" w:color="auto"/>
              <w:bottom w:val="single" w:sz="4" w:space="0" w:color="auto"/>
              <w:right w:val="single" w:sz="4" w:space="0" w:color="auto"/>
            </w:tcBorders>
          </w:tcPr>
          <w:p w:rsidR="00397BBE" w:rsidRPr="00B0478D" w:rsidRDefault="00397BBE" w:rsidP="00590519">
            <w:pPr>
              <w:widowControl w:val="0"/>
              <w:autoSpaceDE w:val="0"/>
              <w:autoSpaceDN w:val="0"/>
              <w:adjustRightInd w:val="0"/>
              <w:spacing w:after="0" w:line="240" w:lineRule="auto"/>
              <w:jc w:val="center"/>
              <w:rPr>
                <w:rFonts w:ascii="Times New Roman" w:hAnsi="Times New Roman"/>
                <w:sz w:val="24"/>
                <w:szCs w:val="24"/>
              </w:rPr>
            </w:pPr>
            <w:r w:rsidRPr="00B0478D">
              <w:rPr>
                <w:rFonts w:ascii="Times New Roman" w:hAnsi="Times New Roman"/>
                <w:sz w:val="24"/>
                <w:szCs w:val="24"/>
              </w:rPr>
              <w:t>Количество предметов</w:t>
            </w:r>
          </w:p>
        </w:tc>
        <w:tc>
          <w:tcPr>
            <w:tcW w:w="1701" w:type="dxa"/>
            <w:tcBorders>
              <w:top w:val="single" w:sz="4" w:space="0" w:color="auto"/>
              <w:left w:val="single" w:sz="4" w:space="0" w:color="auto"/>
              <w:bottom w:val="single" w:sz="4" w:space="0" w:color="auto"/>
              <w:right w:val="single" w:sz="4" w:space="0" w:color="auto"/>
            </w:tcBorders>
          </w:tcPr>
          <w:p w:rsidR="00397BBE" w:rsidRPr="00B0478D" w:rsidRDefault="00397BBE" w:rsidP="00590519">
            <w:pPr>
              <w:widowControl w:val="0"/>
              <w:autoSpaceDE w:val="0"/>
              <w:autoSpaceDN w:val="0"/>
              <w:adjustRightInd w:val="0"/>
              <w:spacing w:after="0" w:line="240" w:lineRule="auto"/>
              <w:jc w:val="center"/>
              <w:rPr>
                <w:rFonts w:ascii="Times New Roman" w:hAnsi="Times New Roman"/>
                <w:sz w:val="24"/>
                <w:szCs w:val="24"/>
              </w:rPr>
            </w:pPr>
            <w:r w:rsidRPr="00B0478D">
              <w:rPr>
                <w:rFonts w:ascii="Times New Roman" w:hAnsi="Times New Roman"/>
                <w:sz w:val="24"/>
                <w:szCs w:val="24"/>
              </w:rPr>
              <w:t xml:space="preserve">Стоимость (рублей) </w:t>
            </w:r>
            <w:hyperlink w:anchor="Par135" w:history="1">
              <w:r w:rsidRPr="00B0478D">
                <w:rPr>
                  <w:rFonts w:ascii="Times New Roman" w:hAnsi="Times New Roman"/>
                  <w:sz w:val="24"/>
                  <w:szCs w:val="24"/>
                </w:rPr>
                <w:t>&lt;*&gt;</w:t>
              </w:r>
            </w:hyperlink>
          </w:p>
        </w:tc>
      </w:tr>
      <w:tr w:rsidR="00397BBE" w:rsidRPr="00B0478D" w:rsidTr="00590519">
        <w:trPr>
          <w:tblCellSpacing w:w="5" w:type="nil"/>
        </w:trPr>
        <w:tc>
          <w:tcPr>
            <w:tcW w:w="680" w:type="dxa"/>
            <w:tcBorders>
              <w:top w:val="single" w:sz="4" w:space="0" w:color="auto"/>
              <w:left w:val="single" w:sz="4" w:space="0" w:color="auto"/>
              <w:bottom w:val="single" w:sz="4" w:space="0" w:color="auto"/>
              <w:right w:val="single" w:sz="4" w:space="0" w:color="auto"/>
            </w:tcBorders>
          </w:tcPr>
          <w:p w:rsidR="00397BBE" w:rsidRPr="00B0478D" w:rsidRDefault="00397BBE" w:rsidP="00590519">
            <w:pPr>
              <w:widowControl w:val="0"/>
              <w:autoSpaceDE w:val="0"/>
              <w:autoSpaceDN w:val="0"/>
              <w:adjustRightInd w:val="0"/>
              <w:spacing w:after="0" w:line="240" w:lineRule="auto"/>
              <w:rPr>
                <w:rFonts w:ascii="Times New Roman" w:hAnsi="Times New Roman"/>
                <w:sz w:val="24"/>
                <w:szCs w:val="24"/>
              </w:rPr>
            </w:pPr>
          </w:p>
        </w:tc>
        <w:tc>
          <w:tcPr>
            <w:tcW w:w="1730" w:type="dxa"/>
            <w:tcBorders>
              <w:top w:val="single" w:sz="4" w:space="0" w:color="auto"/>
              <w:left w:val="single" w:sz="4" w:space="0" w:color="auto"/>
              <w:bottom w:val="single" w:sz="4" w:space="0" w:color="auto"/>
              <w:right w:val="single" w:sz="4" w:space="0" w:color="auto"/>
            </w:tcBorders>
          </w:tcPr>
          <w:p w:rsidR="00397BBE" w:rsidRPr="00B0478D" w:rsidRDefault="00397BBE" w:rsidP="00590519">
            <w:pPr>
              <w:widowControl w:val="0"/>
              <w:autoSpaceDE w:val="0"/>
              <w:autoSpaceDN w:val="0"/>
              <w:adjustRightInd w:val="0"/>
              <w:spacing w:after="0" w:line="240" w:lineRule="auto"/>
              <w:rPr>
                <w:rFonts w:ascii="Times New Roman" w:hAnsi="Times New Roman"/>
                <w:sz w:val="24"/>
                <w:szCs w:val="24"/>
              </w:rPr>
            </w:pPr>
          </w:p>
        </w:tc>
        <w:tc>
          <w:tcPr>
            <w:tcW w:w="3827" w:type="dxa"/>
            <w:tcBorders>
              <w:top w:val="single" w:sz="4" w:space="0" w:color="auto"/>
              <w:left w:val="single" w:sz="4" w:space="0" w:color="auto"/>
              <w:bottom w:val="single" w:sz="4" w:space="0" w:color="auto"/>
              <w:right w:val="single" w:sz="4" w:space="0" w:color="auto"/>
            </w:tcBorders>
          </w:tcPr>
          <w:p w:rsidR="00397BBE" w:rsidRPr="00B0478D" w:rsidRDefault="00397BBE" w:rsidP="00590519">
            <w:pPr>
              <w:widowControl w:val="0"/>
              <w:autoSpaceDE w:val="0"/>
              <w:autoSpaceDN w:val="0"/>
              <w:adjustRightInd w:val="0"/>
              <w:spacing w:after="0" w:line="240" w:lineRule="auto"/>
              <w:rPr>
                <w:rFonts w:ascii="Times New Roman" w:hAnsi="Times New Roman"/>
                <w:sz w:val="24"/>
                <w:szCs w:val="24"/>
              </w:rPr>
            </w:pPr>
          </w:p>
        </w:tc>
        <w:tc>
          <w:tcPr>
            <w:tcW w:w="1446" w:type="dxa"/>
            <w:tcBorders>
              <w:top w:val="single" w:sz="4" w:space="0" w:color="auto"/>
              <w:left w:val="single" w:sz="4" w:space="0" w:color="auto"/>
              <w:bottom w:val="single" w:sz="4" w:space="0" w:color="auto"/>
              <w:right w:val="single" w:sz="4" w:space="0" w:color="auto"/>
            </w:tcBorders>
          </w:tcPr>
          <w:p w:rsidR="00397BBE" w:rsidRPr="00B0478D" w:rsidRDefault="00397BBE" w:rsidP="00590519">
            <w:pPr>
              <w:widowControl w:val="0"/>
              <w:autoSpaceDE w:val="0"/>
              <w:autoSpaceDN w:val="0"/>
              <w:adjustRightInd w:val="0"/>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397BBE" w:rsidRPr="00B0478D" w:rsidRDefault="00397BBE" w:rsidP="00590519">
            <w:pPr>
              <w:widowControl w:val="0"/>
              <w:autoSpaceDE w:val="0"/>
              <w:autoSpaceDN w:val="0"/>
              <w:adjustRightInd w:val="0"/>
              <w:spacing w:after="0" w:line="240" w:lineRule="auto"/>
              <w:rPr>
                <w:rFonts w:ascii="Times New Roman" w:hAnsi="Times New Roman"/>
                <w:sz w:val="24"/>
                <w:szCs w:val="24"/>
              </w:rPr>
            </w:pPr>
          </w:p>
        </w:tc>
      </w:tr>
      <w:tr w:rsidR="00397BBE" w:rsidRPr="00B0478D" w:rsidTr="00590519">
        <w:trPr>
          <w:tblCellSpacing w:w="5" w:type="nil"/>
        </w:trPr>
        <w:tc>
          <w:tcPr>
            <w:tcW w:w="680" w:type="dxa"/>
            <w:tcBorders>
              <w:top w:val="single" w:sz="4" w:space="0" w:color="auto"/>
              <w:left w:val="single" w:sz="4" w:space="0" w:color="auto"/>
              <w:bottom w:val="single" w:sz="4" w:space="0" w:color="auto"/>
              <w:right w:val="single" w:sz="4" w:space="0" w:color="auto"/>
            </w:tcBorders>
          </w:tcPr>
          <w:p w:rsidR="00397BBE" w:rsidRPr="00B0478D" w:rsidRDefault="00397BBE" w:rsidP="00590519">
            <w:pPr>
              <w:widowControl w:val="0"/>
              <w:autoSpaceDE w:val="0"/>
              <w:autoSpaceDN w:val="0"/>
              <w:adjustRightInd w:val="0"/>
              <w:spacing w:after="0" w:line="240" w:lineRule="auto"/>
              <w:rPr>
                <w:rFonts w:ascii="Times New Roman" w:hAnsi="Times New Roman"/>
                <w:sz w:val="24"/>
                <w:szCs w:val="24"/>
              </w:rPr>
            </w:pPr>
          </w:p>
        </w:tc>
        <w:tc>
          <w:tcPr>
            <w:tcW w:w="1730" w:type="dxa"/>
            <w:tcBorders>
              <w:top w:val="single" w:sz="4" w:space="0" w:color="auto"/>
              <w:left w:val="single" w:sz="4" w:space="0" w:color="auto"/>
              <w:bottom w:val="single" w:sz="4" w:space="0" w:color="auto"/>
              <w:right w:val="single" w:sz="4" w:space="0" w:color="auto"/>
            </w:tcBorders>
          </w:tcPr>
          <w:p w:rsidR="00397BBE" w:rsidRPr="00B0478D" w:rsidRDefault="00397BBE" w:rsidP="00590519">
            <w:pPr>
              <w:widowControl w:val="0"/>
              <w:autoSpaceDE w:val="0"/>
              <w:autoSpaceDN w:val="0"/>
              <w:adjustRightInd w:val="0"/>
              <w:spacing w:after="0" w:line="240" w:lineRule="auto"/>
              <w:rPr>
                <w:rFonts w:ascii="Times New Roman" w:hAnsi="Times New Roman"/>
                <w:sz w:val="24"/>
                <w:szCs w:val="24"/>
              </w:rPr>
            </w:pPr>
          </w:p>
        </w:tc>
        <w:tc>
          <w:tcPr>
            <w:tcW w:w="3827" w:type="dxa"/>
            <w:tcBorders>
              <w:top w:val="single" w:sz="4" w:space="0" w:color="auto"/>
              <w:left w:val="single" w:sz="4" w:space="0" w:color="auto"/>
              <w:bottom w:val="single" w:sz="4" w:space="0" w:color="auto"/>
              <w:right w:val="single" w:sz="4" w:space="0" w:color="auto"/>
            </w:tcBorders>
          </w:tcPr>
          <w:p w:rsidR="00397BBE" w:rsidRPr="00B0478D" w:rsidRDefault="00397BBE" w:rsidP="00590519">
            <w:pPr>
              <w:widowControl w:val="0"/>
              <w:autoSpaceDE w:val="0"/>
              <w:autoSpaceDN w:val="0"/>
              <w:adjustRightInd w:val="0"/>
              <w:spacing w:after="0" w:line="240" w:lineRule="auto"/>
              <w:rPr>
                <w:rFonts w:ascii="Times New Roman" w:hAnsi="Times New Roman"/>
                <w:sz w:val="24"/>
                <w:szCs w:val="24"/>
              </w:rPr>
            </w:pPr>
          </w:p>
        </w:tc>
        <w:tc>
          <w:tcPr>
            <w:tcW w:w="1446" w:type="dxa"/>
            <w:tcBorders>
              <w:top w:val="single" w:sz="4" w:space="0" w:color="auto"/>
              <w:left w:val="single" w:sz="4" w:space="0" w:color="auto"/>
              <w:bottom w:val="single" w:sz="4" w:space="0" w:color="auto"/>
              <w:right w:val="single" w:sz="4" w:space="0" w:color="auto"/>
            </w:tcBorders>
          </w:tcPr>
          <w:p w:rsidR="00397BBE" w:rsidRPr="00B0478D" w:rsidRDefault="00397BBE" w:rsidP="00590519">
            <w:pPr>
              <w:widowControl w:val="0"/>
              <w:autoSpaceDE w:val="0"/>
              <w:autoSpaceDN w:val="0"/>
              <w:adjustRightInd w:val="0"/>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397BBE" w:rsidRPr="00B0478D" w:rsidRDefault="00397BBE" w:rsidP="00590519">
            <w:pPr>
              <w:widowControl w:val="0"/>
              <w:autoSpaceDE w:val="0"/>
              <w:autoSpaceDN w:val="0"/>
              <w:adjustRightInd w:val="0"/>
              <w:spacing w:after="0" w:line="240" w:lineRule="auto"/>
              <w:rPr>
                <w:rFonts w:ascii="Times New Roman" w:hAnsi="Times New Roman"/>
                <w:sz w:val="24"/>
                <w:szCs w:val="24"/>
              </w:rPr>
            </w:pPr>
          </w:p>
        </w:tc>
      </w:tr>
    </w:tbl>
    <w:p w:rsidR="00397BBE" w:rsidRPr="00B0478D" w:rsidRDefault="00397BBE" w:rsidP="00397BBE">
      <w:pPr>
        <w:widowControl w:val="0"/>
        <w:autoSpaceDE w:val="0"/>
        <w:autoSpaceDN w:val="0"/>
        <w:adjustRightInd w:val="0"/>
        <w:spacing w:after="0" w:line="240" w:lineRule="auto"/>
        <w:rPr>
          <w:rFonts w:ascii="Times New Roman" w:hAnsi="Times New Roman"/>
          <w:sz w:val="24"/>
          <w:szCs w:val="24"/>
        </w:rPr>
      </w:pPr>
    </w:p>
    <w:p w:rsidR="00397BBE" w:rsidRPr="00B0478D" w:rsidRDefault="00397BBE" w:rsidP="00397BBE">
      <w:pPr>
        <w:widowControl w:val="0"/>
        <w:autoSpaceDE w:val="0"/>
        <w:autoSpaceDN w:val="0"/>
        <w:adjustRightInd w:val="0"/>
        <w:spacing w:after="0" w:line="240" w:lineRule="auto"/>
        <w:ind w:firstLine="540"/>
        <w:jc w:val="both"/>
        <w:rPr>
          <w:rFonts w:ascii="Times New Roman" w:hAnsi="Times New Roman"/>
          <w:sz w:val="24"/>
          <w:szCs w:val="24"/>
        </w:rPr>
      </w:pPr>
      <w:r w:rsidRPr="00B0478D">
        <w:rPr>
          <w:rFonts w:ascii="Times New Roman" w:hAnsi="Times New Roman"/>
          <w:sz w:val="24"/>
          <w:szCs w:val="24"/>
        </w:rPr>
        <w:t>--------------------------------</w:t>
      </w:r>
    </w:p>
    <w:p w:rsidR="00397BBE" w:rsidRPr="00B0478D" w:rsidRDefault="00397BBE" w:rsidP="00397BBE">
      <w:pPr>
        <w:widowControl w:val="0"/>
        <w:autoSpaceDE w:val="0"/>
        <w:autoSpaceDN w:val="0"/>
        <w:adjustRightInd w:val="0"/>
        <w:spacing w:after="0" w:line="240" w:lineRule="auto"/>
        <w:ind w:firstLine="550"/>
        <w:jc w:val="both"/>
        <w:rPr>
          <w:rFonts w:ascii="Times New Roman" w:hAnsi="Times New Roman"/>
          <w:sz w:val="24"/>
          <w:szCs w:val="24"/>
        </w:rPr>
      </w:pPr>
      <w:bookmarkStart w:id="2" w:name="Par135"/>
      <w:bookmarkEnd w:id="2"/>
      <w:r w:rsidRPr="00B0478D">
        <w:rPr>
          <w:rFonts w:ascii="Times New Roman" w:hAnsi="Times New Roman"/>
          <w:sz w:val="24"/>
          <w:szCs w:val="24"/>
        </w:rPr>
        <w:t>&lt;*&gt; Заполняется при наличии документов, подтверждающих стоимость подарка.</w:t>
      </w:r>
    </w:p>
    <w:p w:rsidR="00397BBE" w:rsidRPr="00B0478D" w:rsidRDefault="00397BBE" w:rsidP="00397BBE">
      <w:pPr>
        <w:widowControl w:val="0"/>
        <w:autoSpaceDE w:val="0"/>
        <w:autoSpaceDN w:val="0"/>
        <w:adjustRightInd w:val="0"/>
        <w:spacing w:after="0" w:line="240" w:lineRule="auto"/>
        <w:rPr>
          <w:rFonts w:ascii="Times New Roman" w:hAnsi="Times New Roman"/>
          <w:sz w:val="24"/>
          <w:szCs w:val="24"/>
        </w:rPr>
      </w:pPr>
    </w:p>
    <w:p w:rsidR="00397BBE" w:rsidRPr="00B0478D" w:rsidRDefault="00397BBE" w:rsidP="00397BBE">
      <w:pPr>
        <w:pStyle w:val="ConsPlusNonformat"/>
        <w:rPr>
          <w:rFonts w:ascii="Times New Roman" w:hAnsi="Times New Roman" w:cs="Times New Roman"/>
          <w:sz w:val="24"/>
          <w:szCs w:val="24"/>
        </w:rPr>
      </w:pPr>
      <w:r w:rsidRPr="00B0478D">
        <w:rPr>
          <w:rFonts w:ascii="Times New Roman" w:hAnsi="Times New Roman" w:cs="Times New Roman"/>
          <w:sz w:val="24"/>
          <w:szCs w:val="24"/>
        </w:rPr>
        <w:t>Приложение: ______________________________________________ на _____ листах.</w:t>
      </w:r>
    </w:p>
    <w:p w:rsidR="00397BBE" w:rsidRPr="00A16E76" w:rsidRDefault="00397BBE" w:rsidP="00397BBE">
      <w:pPr>
        <w:pStyle w:val="ConsPlusNonformat"/>
        <w:rPr>
          <w:rFonts w:ascii="Times New Roman" w:hAnsi="Times New Roman" w:cs="Times New Roman"/>
        </w:rPr>
      </w:pPr>
      <w:r w:rsidRPr="00A16E76">
        <w:rPr>
          <w:rFonts w:ascii="Times New Roman" w:hAnsi="Times New Roman" w:cs="Times New Roman"/>
        </w:rPr>
        <w:t xml:space="preserve">                                         (наименование документа)</w:t>
      </w:r>
    </w:p>
    <w:p w:rsidR="00397BBE" w:rsidRPr="00B0478D" w:rsidRDefault="00397BBE" w:rsidP="00397BBE">
      <w:pPr>
        <w:pStyle w:val="ConsPlusNonformat"/>
        <w:rPr>
          <w:rFonts w:ascii="Times New Roman" w:hAnsi="Times New Roman" w:cs="Times New Roman"/>
          <w:sz w:val="24"/>
          <w:szCs w:val="24"/>
        </w:rPr>
      </w:pPr>
      <w:r>
        <w:rPr>
          <w:rFonts w:ascii="Times New Roman" w:hAnsi="Times New Roman" w:cs="Times New Roman"/>
          <w:sz w:val="24"/>
          <w:szCs w:val="24"/>
        </w:rPr>
        <w:t xml:space="preserve">Лицо, </w:t>
      </w:r>
      <w:r w:rsidRPr="00B0478D">
        <w:rPr>
          <w:rFonts w:ascii="Times New Roman" w:hAnsi="Times New Roman" w:cs="Times New Roman"/>
          <w:sz w:val="24"/>
          <w:szCs w:val="24"/>
        </w:rPr>
        <w:t>представившее уведомление _________ ___________</w:t>
      </w:r>
      <w:r>
        <w:rPr>
          <w:rFonts w:ascii="Times New Roman" w:hAnsi="Times New Roman" w:cs="Times New Roman"/>
          <w:sz w:val="24"/>
          <w:szCs w:val="24"/>
        </w:rPr>
        <w:t>___ "___" ____________</w:t>
      </w:r>
      <w:r w:rsidRPr="00B0478D">
        <w:rPr>
          <w:rFonts w:ascii="Times New Roman" w:hAnsi="Times New Roman" w:cs="Times New Roman"/>
          <w:sz w:val="24"/>
          <w:szCs w:val="24"/>
        </w:rPr>
        <w:t>20__ г.</w:t>
      </w:r>
    </w:p>
    <w:p w:rsidR="00397BBE" w:rsidRPr="00A16E76" w:rsidRDefault="00397BBE" w:rsidP="00397BBE">
      <w:pPr>
        <w:pStyle w:val="ConsPlusNonformat"/>
        <w:rPr>
          <w:rFonts w:ascii="Times New Roman" w:hAnsi="Times New Roman" w:cs="Times New Roman"/>
        </w:rPr>
      </w:pPr>
      <w:r w:rsidRPr="00A16E76">
        <w:rPr>
          <w:rFonts w:ascii="Times New Roman" w:hAnsi="Times New Roman" w:cs="Times New Roman"/>
        </w:rPr>
        <w:t xml:space="preserve">                                                   </w:t>
      </w:r>
      <w:r>
        <w:rPr>
          <w:rFonts w:ascii="Times New Roman" w:hAnsi="Times New Roman" w:cs="Times New Roman"/>
        </w:rPr>
        <w:t xml:space="preserve">         </w:t>
      </w:r>
      <w:r w:rsidRPr="00A16E76">
        <w:rPr>
          <w:rFonts w:ascii="Times New Roman" w:hAnsi="Times New Roman" w:cs="Times New Roman"/>
        </w:rPr>
        <w:t>(</w:t>
      </w:r>
      <w:proofErr w:type="gramStart"/>
      <w:r w:rsidRPr="00A16E76">
        <w:rPr>
          <w:rFonts w:ascii="Times New Roman" w:hAnsi="Times New Roman" w:cs="Times New Roman"/>
        </w:rPr>
        <w:t xml:space="preserve">подпись) </w:t>
      </w:r>
      <w:r>
        <w:rPr>
          <w:rFonts w:ascii="Times New Roman" w:hAnsi="Times New Roman" w:cs="Times New Roman"/>
        </w:rPr>
        <w:t xml:space="preserve">  </w:t>
      </w:r>
      <w:proofErr w:type="gramEnd"/>
      <w:r>
        <w:rPr>
          <w:rFonts w:ascii="Times New Roman" w:hAnsi="Times New Roman" w:cs="Times New Roman"/>
        </w:rPr>
        <w:t xml:space="preserve">    </w:t>
      </w:r>
      <w:r w:rsidRPr="00A16E76">
        <w:rPr>
          <w:rFonts w:ascii="Times New Roman" w:hAnsi="Times New Roman" w:cs="Times New Roman"/>
        </w:rPr>
        <w:t>(расшифровка подписи)</w:t>
      </w:r>
    </w:p>
    <w:p w:rsidR="00397BBE" w:rsidRPr="00B0478D" w:rsidRDefault="00397BBE" w:rsidP="00397BBE">
      <w:pPr>
        <w:pStyle w:val="ConsPlusNonformat"/>
        <w:rPr>
          <w:rFonts w:ascii="Times New Roman" w:hAnsi="Times New Roman" w:cs="Times New Roman"/>
          <w:sz w:val="24"/>
          <w:szCs w:val="24"/>
        </w:rPr>
      </w:pPr>
      <w:r>
        <w:rPr>
          <w:rFonts w:ascii="Times New Roman" w:hAnsi="Times New Roman" w:cs="Times New Roman"/>
          <w:sz w:val="24"/>
          <w:szCs w:val="24"/>
        </w:rPr>
        <w:t xml:space="preserve">Лицо, принявшее уведомление </w:t>
      </w:r>
      <w:r w:rsidRPr="00B0478D">
        <w:rPr>
          <w:rFonts w:ascii="Times New Roman" w:hAnsi="Times New Roman" w:cs="Times New Roman"/>
          <w:sz w:val="24"/>
          <w:szCs w:val="24"/>
        </w:rPr>
        <w:t>_________ ___________</w:t>
      </w:r>
      <w:r>
        <w:rPr>
          <w:rFonts w:ascii="Times New Roman" w:hAnsi="Times New Roman" w:cs="Times New Roman"/>
          <w:sz w:val="24"/>
          <w:szCs w:val="24"/>
        </w:rPr>
        <w:t>______</w:t>
      </w:r>
      <w:r w:rsidRPr="00B0478D">
        <w:rPr>
          <w:rFonts w:ascii="Times New Roman" w:hAnsi="Times New Roman" w:cs="Times New Roman"/>
          <w:sz w:val="24"/>
          <w:szCs w:val="24"/>
        </w:rPr>
        <w:t xml:space="preserve"> "___" ____________ 20__ г.</w:t>
      </w:r>
    </w:p>
    <w:p w:rsidR="00397BBE" w:rsidRPr="008C3B51" w:rsidRDefault="00397BBE" w:rsidP="00397BBE">
      <w:pPr>
        <w:pStyle w:val="ConsPlusNonformat"/>
        <w:rPr>
          <w:rFonts w:ascii="Times New Roman" w:hAnsi="Times New Roman" w:cs="Times New Roman"/>
        </w:rPr>
      </w:pPr>
      <w:r w:rsidRPr="00A16E76">
        <w:rPr>
          <w:rFonts w:ascii="Times New Roman" w:hAnsi="Times New Roman" w:cs="Times New Roman"/>
        </w:rPr>
        <w:t xml:space="preserve">                                                   </w:t>
      </w:r>
      <w:r>
        <w:rPr>
          <w:rFonts w:ascii="Times New Roman" w:hAnsi="Times New Roman" w:cs="Times New Roman"/>
        </w:rPr>
        <w:t xml:space="preserve">         </w:t>
      </w:r>
      <w:r w:rsidRPr="00A16E76">
        <w:rPr>
          <w:rFonts w:ascii="Times New Roman" w:hAnsi="Times New Roman" w:cs="Times New Roman"/>
        </w:rPr>
        <w:t>(</w:t>
      </w:r>
      <w:proofErr w:type="gramStart"/>
      <w:r w:rsidRPr="00A16E76">
        <w:rPr>
          <w:rFonts w:ascii="Times New Roman" w:hAnsi="Times New Roman" w:cs="Times New Roman"/>
        </w:rPr>
        <w:t xml:space="preserve">подпись)   </w:t>
      </w:r>
      <w:proofErr w:type="gramEnd"/>
      <w:r>
        <w:rPr>
          <w:rFonts w:ascii="Times New Roman" w:hAnsi="Times New Roman" w:cs="Times New Roman"/>
        </w:rPr>
        <w:t xml:space="preserve">    </w:t>
      </w:r>
      <w:r w:rsidRPr="00A16E76">
        <w:rPr>
          <w:rFonts w:ascii="Times New Roman" w:hAnsi="Times New Roman" w:cs="Times New Roman"/>
        </w:rPr>
        <w:t xml:space="preserve">(расшифровка </w:t>
      </w:r>
      <w:r>
        <w:rPr>
          <w:rFonts w:ascii="Times New Roman" w:hAnsi="Times New Roman" w:cs="Times New Roman"/>
        </w:rPr>
        <w:t>подписи)</w:t>
      </w:r>
    </w:p>
    <w:p w:rsidR="00397BBE" w:rsidRPr="00B0478D" w:rsidRDefault="00397BBE" w:rsidP="00397BBE">
      <w:pPr>
        <w:pStyle w:val="ConsPlusNonformat"/>
        <w:rPr>
          <w:rFonts w:ascii="Times New Roman" w:hAnsi="Times New Roman" w:cs="Times New Roman"/>
          <w:sz w:val="24"/>
          <w:szCs w:val="24"/>
        </w:rPr>
      </w:pPr>
      <w:r w:rsidRPr="00B0478D">
        <w:rPr>
          <w:rFonts w:ascii="Times New Roman" w:hAnsi="Times New Roman" w:cs="Times New Roman"/>
          <w:sz w:val="24"/>
          <w:szCs w:val="24"/>
        </w:rPr>
        <w:t xml:space="preserve">Регистрационный номер в </w:t>
      </w:r>
      <w:r>
        <w:rPr>
          <w:rFonts w:ascii="Times New Roman" w:hAnsi="Times New Roman" w:cs="Times New Roman"/>
          <w:sz w:val="24"/>
          <w:szCs w:val="24"/>
        </w:rPr>
        <w:t>журнале регистрации уведомлений________________________</w:t>
      </w:r>
    </w:p>
    <w:p w:rsidR="00397BBE" w:rsidRPr="00B0478D" w:rsidRDefault="00397BBE" w:rsidP="00397BBE">
      <w:pPr>
        <w:pStyle w:val="ConsPlusNonformat"/>
        <w:rPr>
          <w:rFonts w:ascii="Times New Roman" w:hAnsi="Times New Roman" w:cs="Times New Roman"/>
          <w:sz w:val="24"/>
          <w:szCs w:val="24"/>
        </w:rPr>
      </w:pPr>
    </w:p>
    <w:p w:rsidR="00397BBE" w:rsidRDefault="00397BBE" w:rsidP="00397BBE">
      <w:pPr>
        <w:pStyle w:val="a3"/>
        <w:rPr>
          <w:rFonts w:ascii="Times New Roman" w:hAnsi="Times New Roman"/>
          <w:sz w:val="24"/>
          <w:szCs w:val="24"/>
        </w:rPr>
      </w:pPr>
      <w:r w:rsidRPr="00B0478D">
        <w:rPr>
          <w:rFonts w:ascii="Times New Roman" w:hAnsi="Times New Roman"/>
          <w:sz w:val="24"/>
          <w:szCs w:val="24"/>
        </w:rPr>
        <w:t>"___" _______________ 20__ г.</w:t>
      </w:r>
    </w:p>
    <w:p w:rsidR="00397BBE" w:rsidRDefault="00397BBE" w:rsidP="00397BBE">
      <w:pPr>
        <w:pStyle w:val="a3"/>
        <w:rPr>
          <w:rFonts w:ascii="Times New Roman" w:hAnsi="Times New Roman"/>
          <w:sz w:val="24"/>
          <w:szCs w:val="24"/>
        </w:rPr>
      </w:pPr>
    </w:p>
    <w:p w:rsidR="00397BBE" w:rsidRDefault="00397BBE" w:rsidP="00397BBE">
      <w:pPr>
        <w:pStyle w:val="a3"/>
        <w:rPr>
          <w:rFonts w:ascii="Times New Roman" w:hAnsi="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Pr="00435359" w:rsidRDefault="00397BBE" w:rsidP="00397BBE">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Приложение </w:t>
      </w:r>
      <w:r w:rsidRPr="00435359">
        <w:rPr>
          <w:rFonts w:ascii="Times New Roman" w:hAnsi="Times New Roman" w:cs="Times New Roman"/>
          <w:sz w:val="24"/>
          <w:szCs w:val="24"/>
        </w:rPr>
        <w:t>2</w:t>
      </w:r>
    </w:p>
    <w:p w:rsidR="00397BBE" w:rsidRDefault="00397BBE" w:rsidP="00397BBE">
      <w:pPr>
        <w:widowControl w:val="0"/>
        <w:autoSpaceDE w:val="0"/>
        <w:autoSpaceDN w:val="0"/>
        <w:adjustRightInd w:val="0"/>
        <w:spacing w:after="0" w:line="240" w:lineRule="auto"/>
        <w:rPr>
          <w:rFonts w:ascii="Times New Roman" w:hAnsi="Times New Roman"/>
          <w:sz w:val="24"/>
          <w:szCs w:val="24"/>
        </w:rPr>
      </w:pPr>
      <w:bookmarkStart w:id="3" w:name="Par171"/>
      <w:bookmarkEnd w:id="3"/>
      <w:r>
        <w:rPr>
          <w:rFonts w:ascii="Times New Roman" w:hAnsi="Times New Roman"/>
          <w:sz w:val="24"/>
          <w:szCs w:val="24"/>
        </w:rPr>
        <w:t>Форма</w:t>
      </w:r>
    </w:p>
    <w:p w:rsidR="00397BBE" w:rsidRPr="000E1D6B" w:rsidRDefault="00397BBE" w:rsidP="00397BBE">
      <w:pPr>
        <w:widowControl w:val="0"/>
        <w:autoSpaceDE w:val="0"/>
        <w:autoSpaceDN w:val="0"/>
        <w:adjustRightInd w:val="0"/>
        <w:spacing w:after="0" w:line="240" w:lineRule="auto"/>
        <w:rPr>
          <w:rFonts w:ascii="Times New Roman" w:hAnsi="Times New Roman"/>
          <w:b/>
          <w:sz w:val="24"/>
          <w:szCs w:val="24"/>
        </w:rPr>
      </w:pPr>
    </w:p>
    <w:p w:rsidR="00397BBE" w:rsidRPr="002C7C0A" w:rsidRDefault="00397BBE" w:rsidP="00397BBE">
      <w:pPr>
        <w:widowControl w:val="0"/>
        <w:autoSpaceDE w:val="0"/>
        <w:autoSpaceDN w:val="0"/>
        <w:adjustRightInd w:val="0"/>
        <w:spacing w:after="0" w:line="240" w:lineRule="auto"/>
        <w:jc w:val="center"/>
        <w:rPr>
          <w:rFonts w:ascii="Times New Roman" w:hAnsi="Times New Roman"/>
          <w:sz w:val="24"/>
          <w:szCs w:val="24"/>
        </w:rPr>
      </w:pPr>
      <w:r w:rsidRPr="002C7C0A">
        <w:rPr>
          <w:rFonts w:ascii="Times New Roman" w:hAnsi="Times New Roman"/>
          <w:sz w:val="24"/>
          <w:szCs w:val="24"/>
        </w:rPr>
        <w:t>ЖУРНАЛ</w:t>
      </w:r>
    </w:p>
    <w:p w:rsidR="00397BBE" w:rsidRPr="00435359" w:rsidRDefault="00397BBE" w:rsidP="00397BBE">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регистрации уведомлений </w:t>
      </w:r>
      <w:r w:rsidRPr="00435359">
        <w:rPr>
          <w:rFonts w:ascii="Times New Roman" w:hAnsi="Times New Roman"/>
          <w:sz w:val="24"/>
          <w:szCs w:val="24"/>
        </w:rPr>
        <w:t xml:space="preserve">лиц, замещающих муниципальные должности и должности муниципальной службы в органах местного самоуправления Нижнесергинского муниципального района, о получении подарка в связи с </w:t>
      </w:r>
      <w:r w:rsidRPr="002C7C0A">
        <w:rPr>
          <w:rFonts w:ascii="Times New Roman" w:hAnsi="Times New Roman"/>
          <w:sz w:val="24"/>
          <w:szCs w:val="24"/>
        </w:rPr>
        <w:t>протокольными мероприятиями, служебными командировками и другими официальными мероприятиями, участие в которых связано с</w:t>
      </w:r>
      <w:r w:rsidRPr="00435359">
        <w:rPr>
          <w:rFonts w:ascii="Times New Roman" w:hAnsi="Times New Roman"/>
          <w:sz w:val="24"/>
          <w:szCs w:val="24"/>
        </w:rPr>
        <w:t xml:space="preserve"> исполнением ими служебных (должностных) обязанностей</w:t>
      </w:r>
    </w:p>
    <w:p w:rsidR="00397BBE" w:rsidRPr="00435359" w:rsidRDefault="00397BBE" w:rsidP="00397BBE">
      <w:pPr>
        <w:widowControl w:val="0"/>
        <w:autoSpaceDE w:val="0"/>
        <w:autoSpaceDN w:val="0"/>
        <w:adjustRightInd w:val="0"/>
        <w:spacing w:after="0" w:line="240" w:lineRule="auto"/>
        <w:rPr>
          <w:rFonts w:cs="Calibri"/>
          <w:sz w:val="20"/>
          <w:szCs w:val="20"/>
        </w:rPr>
      </w:pPr>
    </w:p>
    <w:tbl>
      <w:tblPr>
        <w:tblW w:w="9639" w:type="dxa"/>
        <w:tblCellSpacing w:w="5" w:type="nil"/>
        <w:tblInd w:w="75" w:type="dxa"/>
        <w:tblLayout w:type="fixed"/>
        <w:tblCellMar>
          <w:left w:w="75" w:type="dxa"/>
          <w:right w:w="75" w:type="dxa"/>
        </w:tblCellMar>
        <w:tblLook w:val="0000" w:firstRow="0" w:lastRow="0" w:firstColumn="0" w:lastColumn="0" w:noHBand="0" w:noVBand="0"/>
      </w:tblPr>
      <w:tblGrid>
        <w:gridCol w:w="1430"/>
        <w:gridCol w:w="1056"/>
        <w:gridCol w:w="1276"/>
        <w:gridCol w:w="1058"/>
        <w:gridCol w:w="1417"/>
        <w:gridCol w:w="1276"/>
        <w:gridCol w:w="1134"/>
        <w:gridCol w:w="992"/>
      </w:tblGrid>
      <w:tr w:rsidR="00397BBE" w:rsidRPr="00435359" w:rsidTr="00590519">
        <w:trPr>
          <w:tblCellSpacing w:w="5" w:type="nil"/>
        </w:trPr>
        <w:tc>
          <w:tcPr>
            <w:tcW w:w="1430" w:type="dxa"/>
            <w:tcBorders>
              <w:top w:val="single" w:sz="4" w:space="0" w:color="auto"/>
              <w:left w:val="single" w:sz="4" w:space="0" w:color="auto"/>
              <w:bottom w:val="single" w:sz="4" w:space="0" w:color="auto"/>
            </w:tcBorders>
            <w:shd w:val="clear" w:color="auto" w:fill="auto"/>
          </w:tcPr>
          <w:p w:rsidR="00397BBE" w:rsidRPr="000E1D6B" w:rsidRDefault="00397BBE" w:rsidP="00590519">
            <w:pPr>
              <w:widowControl w:val="0"/>
              <w:autoSpaceDE w:val="0"/>
              <w:autoSpaceDN w:val="0"/>
              <w:adjustRightInd w:val="0"/>
              <w:spacing w:after="0" w:line="240" w:lineRule="auto"/>
              <w:ind w:left="-141" w:right="-139"/>
              <w:jc w:val="center"/>
              <w:rPr>
                <w:rFonts w:ascii="Times New Roman" w:hAnsi="Times New Roman"/>
              </w:rPr>
            </w:pPr>
            <w:proofErr w:type="spellStart"/>
            <w:proofErr w:type="gramStart"/>
            <w:r w:rsidRPr="000E1D6B">
              <w:rPr>
                <w:rFonts w:ascii="Times New Roman" w:hAnsi="Times New Roman"/>
              </w:rPr>
              <w:t>Регистрацио</w:t>
            </w:r>
            <w:r>
              <w:rPr>
                <w:rFonts w:ascii="Times New Roman" w:hAnsi="Times New Roman"/>
              </w:rPr>
              <w:t>-</w:t>
            </w:r>
            <w:r w:rsidRPr="000E1D6B">
              <w:rPr>
                <w:rFonts w:ascii="Times New Roman" w:hAnsi="Times New Roman"/>
              </w:rPr>
              <w:t>нный</w:t>
            </w:r>
            <w:proofErr w:type="spellEnd"/>
            <w:proofErr w:type="gramEnd"/>
            <w:r w:rsidRPr="000E1D6B">
              <w:rPr>
                <w:rFonts w:ascii="Times New Roman" w:hAnsi="Times New Roman"/>
              </w:rPr>
              <w:t xml:space="preserve"> № уведомления</w:t>
            </w:r>
          </w:p>
        </w:tc>
        <w:tc>
          <w:tcPr>
            <w:tcW w:w="1056" w:type="dxa"/>
            <w:tcBorders>
              <w:top w:val="single" w:sz="4" w:space="0" w:color="auto"/>
              <w:left w:val="single" w:sz="4" w:space="0" w:color="auto"/>
              <w:bottom w:val="single" w:sz="4" w:space="0" w:color="auto"/>
            </w:tcBorders>
            <w:shd w:val="clear" w:color="auto" w:fill="auto"/>
          </w:tcPr>
          <w:p w:rsidR="00397BBE" w:rsidRPr="000E1D6B" w:rsidRDefault="00397BBE" w:rsidP="00590519">
            <w:pPr>
              <w:widowControl w:val="0"/>
              <w:autoSpaceDE w:val="0"/>
              <w:autoSpaceDN w:val="0"/>
              <w:adjustRightInd w:val="0"/>
              <w:spacing w:after="0" w:line="240" w:lineRule="auto"/>
              <w:ind w:left="-141" w:right="-139"/>
              <w:jc w:val="center"/>
              <w:rPr>
                <w:rFonts w:ascii="Times New Roman" w:hAnsi="Times New Roman"/>
              </w:rPr>
            </w:pPr>
            <w:r w:rsidRPr="000E1D6B">
              <w:rPr>
                <w:rFonts w:ascii="Times New Roman" w:hAnsi="Times New Roman"/>
              </w:rPr>
              <w:t xml:space="preserve">Дата </w:t>
            </w:r>
          </w:p>
          <w:p w:rsidR="00397BBE" w:rsidRDefault="00397BBE" w:rsidP="00590519">
            <w:pPr>
              <w:widowControl w:val="0"/>
              <w:autoSpaceDE w:val="0"/>
              <w:autoSpaceDN w:val="0"/>
              <w:adjustRightInd w:val="0"/>
              <w:spacing w:after="0" w:line="240" w:lineRule="auto"/>
              <w:ind w:left="-141" w:right="-139"/>
              <w:jc w:val="center"/>
              <w:rPr>
                <w:rFonts w:ascii="Times New Roman" w:hAnsi="Times New Roman"/>
              </w:rPr>
            </w:pPr>
            <w:r w:rsidRPr="000E1D6B">
              <w:rPr>
                <w:rFonts w:ascii="Times New Roman" w:hAnsi="Times New Roman"/>
              </w:rPr>
              <w:t xml:space="preserve">подачи </w:t>
            </w:r>
            <w:proofErr w:type="spellStart"/>
            <w:r w:rsidRPr="000E1D6B">
              <w:rPr>
                <w:rFonts w:ascii="Times New Roman" w:hAnsi="Times New Roman"/>
              </w:rPr>
              <w:t>уведомле</w:t>
            </w:r>
            <w:proofErr w:type="spellEnd"/>
            <w:r>
              <w:rPr>
                <w:rFonts w:ascii="Times New Roman" w:hAnsi="Times New Roman"/>
              </w:rPr>
              <w:t>-</w:t>
            </w:r>
          </w:p>
          <w:p w:rsidR="00397BBE" w:rsidRPr="000E1D6B" w:rsidRDefault="00397BBE" w:rsidP="00590519">
            <w:pPr>
              <w:widowControl w:val="0"/>
              <w:autoSpaceDE w:val="0"/>
              <w:autoSpaceDN w:val="0"/>
              <w:adjustRightInd w:val="0"/>
              <w:spacing w:after="0" w:line="240" w:lineRule="auto"/>
              <w:ind w:left="-141" w:right="-139"/>
              <w:jc w:val="center"/>
              <w:rPr>
                <w:rFonts w:ascii="Times New Roman" w:hAnsi="Times New Roman"/>
              </w:rPr>
            </w:pPr>
            <w:proofErr w:type="spellStart"/>
            <w:r w:rsidRPr="000E1D6B">
              <w:rPr>
                <w:rFonts w:ascii="Times New Roman" w:hAnsi="Times New Roman"/>
              </w:rPr>
              <w:t>ния</w:t>
            </w:r>
            <w:proofErr w:type="spellEnd"/>
            <w:r w:rsidRPr="000E1D6B">
              <w:rPr>
                <w:rFonts w:ascii="Times New Roman" w:hAnsi="Times New Roman"/>
              </w:rPr>
              <w:t xml:space="preserve"> </w:t>
            </w:r>
          </w:p>
        </w:tc>
        <w:tc>
          <w:tcPr>
            <w:tcW w:w="1276" w:type="dxa"/>
            <w:tcBorders>
              <w:top w:val="single" w:sz="4" w:space="0" w:color="auto"/>
              <w:left w:val="single" w:sz="4" w:space="0" w:color="auto"/>
              <w:bottom w:val="single" w:sz="4" w:space="0" w:color="auto"/>
              <w:right w:val="single" w:sz="4" w:space="0" w:color="auto"/>
            </w:tcBorders>
          </w:tcPr>
          <w:p w:rsidR="00397BBE" w:rsidRPr="000E1D6B" w:rsidRDefault="00397BBE" w:rsidP="00590519">
            <w:pPr>
              <w:widowControl w:val="0"/>
              <w:autoSpaceDE w:val="0"/>
              <w:autoSpaceDN w:val="0"/>
              <w:adjustRightInd w:val="0"/>
              <w:spacing w:after="0" w:line="240" w:lineRule="auto"/>
              <w:ind w:left="-141" w:right="-139"/>
              <w:jc w:val="center"/>
              <w:rPr>
                <w:rFonts w:ascii="Times New Roman" w:hAnsi="Times New Roman"/>
              </w:rPr>
            </w:pPr>
            <w:r w:rsidRPr="000E1D6B">
              <w:rPr>
                <w:rFonts w:ascii="Times New Roman" w:hAnsi="Times New Roman"/>
              </w:rPr>
              <w:t xml:space="preserve">Ф.И.О., </w:t>
            </w:r>
          </w:p>
          <w:p w:rsidR="00397BBE" w:rsidRPr="000E1D6B" w:rsidRDefault="00397BBE" w:rsidP="00590519">
            <w:pPr>
              <w:widowControl w:val="0"/>
              <w:autoSpaceDE w:val="0"/>
              <w:autoSpaceDN w:val="0"/>
              <w:adjustRightInd w:val="0"/>
              <w:spacing w:after="0" w:line="240" w:lineRule="auto"/>
              <w:ind w:left="-141" w:right="-139"/>
              <w:jc w:val="center"/>
              <w:rPr>
                <w:rFonts w:ascii="Times New Roman" w:hAnsi="Times New Roman"/>
              </w:rPr>
            </w:pPr>
            <w:r w:rsidRPr="000E1D6B">
              <w:rPr>
                <w:rFonts w:ascii="Times New Roman" w:hAnsi="Times New Roman"/>
              </w:rPr>
              <w:t>должность лица</w:t>
            </w:r>
            <w:r>
              <w:rPr>
                <w:rFonts w:ascii="Times New Roman" w:hAnsi="Times New Roman"/>
              </w:rPr>
              <w:t>,</w:t>
            </w:r>
            <w:r w:rsidRPr="000E1D6B">
              <w:rPr>
                <w:rFonts w:ascii="Times New Roman" w:hAnsi="Times New Roman"/>
              </w:rPr>
              <w:t xml:space="preserve"> подавшего уведомление</w:t>
            </w:r>
          </w:p>
        </w:tc>
        <w:tc>
          <w:tcPr>
            <w:tcW w:w="1058" w:type="dxa"/>
            <w:tcBorders>
              <w:top w:val="single" w:sz="4" w:space="0" w:color="auto"/>
              <w:left w:val="single" w:sz="4" w:space="0" w:color="auto"/>
              <w:bottom w:val="single" w:sz="4" w:space="0" w:color="auto"/>
              <w:right w:val="single" w:sz="4" w:space="0" w:color="auto"/>
            </w:tcBorders>
          </w:tcPr>
          <w:p w:rsidR="00397BBE" w:rsidRDefault="00397BBE" w:rsidP="00590519">
            <w:pPr>
              <w:widowControl w:val="0"/>
              <w:autoSpaceDE w:val="0"/>
              <w:autoSpaceDN w:val="0"/>
              <w:adjustRightInd w:val="0"/>
              <w:spacing w:after="0" w:line="240" w:lineRule="auto"/>
              <w:ind w:left="-141" w:right="-139"/>
              <w:jc w:val="center"/>
              <w:rPr>
                <w:rFonts w:ascii="Times New Roman" w:hAnsi="Times New Roman"/>
              </w:rPr>
            </w:pPr>
            <w:proofErr w:type="spellStart"/>
            <w:proofErr w:type="gramStart"/>
            <w:r w:rsidRPr="000E1D6B">
              <w:rPr>
                <w:rFonts w:ascii="Times New Roman" w:hAnsi="Times New Roman"/>
              </w:rPr>
              <w:t>Наимено</w:t>
            </w:r>
            <w:r>
              <w:rPr>
                <w:rFonts w:ascii="Times New Roman" w:hAnsi="Times New Roman"/>
              </w:rPr>
              <w:t>-</w:t>
            </w:r>
            <w:r w:rsidRPr="000E1D6B">
              <w:rPr>
                <w:rFonts w:ascii="Times New Roman" w:hAnsi="Times New Roman"/>
              </w:rPr>
              <w:t>вание</w:t>
            </w:r>
            <w:proofErr w:type="spellEnd"/>
            <w:proofErr w:type="gramEnd"/>
            <w:r w:rsidRPr="000E1D6B">
              <w:rPr>
                <w:rFonts w:ascii="Times New Roman" w:hAnsi="Times New Roman"/>
              </w:rPr>
              <w:t xml:space="preserve"> </w:t>
            </w:r>
          </w:p>
          <w:p w:rsidR="00397BBE" w:rsidRPr="000E1D6B" w:rsidRDefault="00397BBE" w:rsidP="00590519">
            <w:pPr>
              <w:widowControl w:val="0"/>
              <w:autoSpaceDE w:val="0"/>
              <w:autoSpaceDN w:val="0"/>
              <w:adjustRightInd w:val="0"/>
              <w:spacing w:after="0" w:line="240" w:lineRule="auto"/>
              <w:ind w:left="-141" w:right="-139"/>
              <w:jc w:val="center"/>
              <w:rPr>
                <w:rFonts w:ascii="Times New Roman" w:hAnsi="Times New Roman"/>
              </w:rPr>
            </w:pPr>
            <w:r w:rsidRPr="000E1D6B">
              <w:rPr>
                <w:rFonts w:ascii="Times New Roman" w:hAnsi="Times New Roman"/>
              </w:rPr>
              <w:t>и вид подарка</w:t>
            </w:r>
          </w:p>
        </w:tc>
        <w:tc>
          <w:tcPr>
            <w:tcW w:w="1417" w:type="dxa"/>
            <w:tcBorders>
              <w:top w:val="single" w:sz="4" w:space="0" w:color="auto"/>
              <w:left w:val="single" w:sz="4" w:space="0" w:color="auto"/>
              <w:bottom w:val="single" w:sz="4" w:space="0" w:color="auto"/>
              <w:right w:val="single" w:sz="4" w:space="0" w:color="auto"/>
            </w:tcBorders>
          </w:tcPr>
          <w:p w:rsidR="00397BBE" w:rsidRPr="000E1D6B" w:rsidRDefault="00397BBE" w:rsidP="00590519">
            <w:pPr>
              <w:widowControl w:val="0"/>
              <w:autoSpaceDE w:val="0"/>
              <w:autoSpaceDN w:val="0"/>
              <w:adjustRightInd w:val="0"/>
              <w:spacing w:after="0" w:line="240" w:lineRule="auto"/>
              <w:ind w:left="-141" w:right="-139"/>
              <w:jc w:val="center"/>
              <w:rPr>
                <w:rFonts w:ascii="Times New Roman" w:hAnsi="Times New Roman"/>
              </w:rPr>
            </w:pPr>
            <w:r w:rsidRPr="000E1D6B">
              <w:rPr>
                <w:rFonts w:ascii="Times New Roman" w:hAnsi="Times New Roman"/>
              </w:rPr>
              <w:t>Ф.И.О. и подпись лица, принявшего уведомление</w:t>
            </w:r>
          </w:p>
          <w:p w:rsidR="00397BBE" w:rsidRPr="000E1D6B" w:rsidRDefault="00397BBE" w:rsidP="00590519">
            <w:pPr>
              <w:widowControl w:val="0"/>
              <w:autoSpaceDE w:val="0"/>
              <w:autoSpaceDN w:val="0"/>
              <w:adjustRightInd w:val="0"/>
              <w:spacing w:after="0" w:line="240" w:lineRule="auto"/>
              <w:ind w:left="-141" w:right="-139"/>
              <w:jc w:val="center"/>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397BBE" w:rsidRPr="000E1D6B" w:rsidRDefault="00397BBE" w:rsidP="00590519">
            <w:pPr>
              <w:widowControl w:val="0"/>
              <w:autoSpaceDE w:val="0"/>
              <w:autoSpaceDN w:val="0"/>
              <w:adjustRightInd w:val="0"/>
              <w:spacing w:after="0" w:line="240" w:lineRule="auto"/>
              <w:ind w:left="-141" w:right="-139"/>
              <w:jc w:val="center"/>
              <w:rPr>
                <w:rFonts w:ascii="Times New Roman" w:hAnsi="Times New Roman"/>
              </w:rPr>
            </w:pPr>
            <w:r w:rsidRPr="000E1D6B">
              <w:rPr>
                <w:rFonts w:ascii="Times New Roman" w:hAnsi="Times New Roman"/>
              </w:rPr>
              <w:t>Реквизиты акта приема-передачи подарка</w:t>
            </w:r>
          </w:p>
        </w:tc>
        <w:tc>
          <w:tcPr>
            <w:tcW w:w="1134" w:type="dxa"/>
            <w:tcBorders>
              <w:top w:val="single" w:sz="4" w:space="0" w:color="auto"/>
              <w:left w:val="single" w:sz="4" w:space="0" w:color="auto"/>
              <w:bottom w:val="single" w:sz="4" w:space="0" w:color="auto"/>
              <w:right w:val="single" w:sz="4" w:space="0" w:color="auto"/>
            </w:tcBorders>
          </w:tcPr>
          <w:p w:rsidR="00397BBE" w:rsidRPr="000E1D6B" w:rsidRDefault="00397BBE" w:rsidP="00590519">
            <w:pPr>
              <w:widowControl w:val="0"/>
              <w:autoSpaceDE w:val="0"/>
              <w:autoSpaceDN w:val="0"/>
              <w:adjustRightInd w:val="0"/>
              <w:spacing w:after="0" w:line="240" w:lineRule="auto"/>
              <w:ind w:left="-141" w:right="-139"/>
              <w:jc w:val="center"/>
              <w:rPr>
                <w:rFonts w:ascii="Times New Roman" w:hAnsi="Times New Roman"/>
              </w:rPr>
            </w:pPr>
            <w:r w:rsidRPr="000E1D6B">
              <w:rPr>
                <w:rFonts w:ascii="Times New Roman" w:hAnsi="Times New Roman"/>
              </w:rPr>
              <w:t xml:space="preserve">Отметка </w:t>
            </w:r>
          </w:p>
          <w:p w:rsidR="00397BBE" w:rsidRPr="000E1D6B" w:rsidRDefault="00397BBE" w:rsidP="00590519">
            <w:pPr>
              <w:widowControl w:val="0"/>
              <w:autoSpaceDE w:val="0"/>
              <w:autoSpaceDN w:val="0"/>
              <w:adjustRightInd w:val="0"/>
              <w:spacing w:after="0" w:line="240" w:lineRule="auto"/>
              <w:ind w:left="-141" w:right="-139"/>
              <w:jc w:val="center"/>
              <w:rPr>
                <w:rFonts w:ascii="Times New Roman" w:hAnsi="Times New Roman"/>
              </w:rPr>
            </w:pPr>
            <w:r w:rsidRPr="000E1D6B">
              <w:rPr>
                <w:rFonts w:ascii="Times New Roman" w:hAnsi="Times New Roman"/>
              </w:rPr>
              <w:t xml:space="preserve">о возврате </w:t>
            </w:r>
          </w:p>
          <w:p w:rsidR="00397BBE" w:rsidRPr="000E1D6B" w:rsidRDefault="00397BBE" w:rsidP="00590519">
            <w:pPr>
              <w:widowControl w:val="0"/>
              <w:autoSpaceDE w:val="0"/>
              <w:autoSpaceDN w:val="0"/>
              <w:adjustRightInd w:val="0"/>
              <w:spacing w:after="0" w:line="240" w:lineRule="auto"/>
              <w:ind w:left="-141" w:right="-139"/>
              <w:jc w:val="center"/>
              <w:rPr>
                <w:rFonts w:ascii="Times New Roman" w:hAnsi="Times New Roman"/>
              </w:rPr>
            </w:pPr>
            <w:r w:rsidRPr="000E1D6B">
              <w:rPr>
                <w:rFonts w:ascii="Times New Roman" w:hAnsi="Times New Roman"/>
              </w:rPr>
              <w:t>подарка</w:t>
            </w:r>
          </w:p>
        </w:tc>
        <w:tc>
          <w:tcPr>
            <w:tcW w:w="992" w:type="dxa"/>
            <w:tcBorders>
              <w:top w:val="single" w:sz="4" w:space="0" w:color="auto"/>
              <w:bottom w:val="single" w:sz="4" w:space="0" w:color="auto"/>
              <w:right w:val="single" w:sz="4" w:space="0" w:color="auto"/>
            </w:tcBorders>
            <w:shd w:val="clear" w:color="auto" w:fill="auto"/>
          </w:tcPr>
          <w:p w:rsidR="00397BBE" w:rsidRPr="000E1D6B" w:rsidRDefault="00397BBE" w:rsidP="00590519">
            <w:pPr>
              <w:spacing w:after="0" w:line="240" w:lineRule="auto"/>
              <w:ind w:left="-141" w:right="-139"/>
              <w:jc w:val="center"/>
              <w:rPr>
                <w:rFonts w:ascii="Times New Roman" w:hAnsi="Times New Roman"/>
              </w:rPr>
            </w:pPr>
            <w:proofErr w:type="spellStart"/>
            <w:proofErr w:type="gramStart"/>
            <w:r w:rsidRPr="000E1D6B">
              <w:rPr>
                <w:rFonts w:ascii="Times New Roman" w:hAnsi="Times New Roman"/>
              </w:rPr>
              <w:t>Примеча</w:t>
            </w:r>
            <w:r>
              <w:rPr>
                <w:rFonts w:ascii="Times New Roman" w:hAnsi="Times New Roman"/>
              </w:rPr>
              <w:t>-</w:t>
            </w:r>
            <w:r w:rsidRPr="000E1D6B">
              <w:rPr>
                <w:rFonts w:ascii="Times New Roman" w:hAnsi="Times New Roman"/>
              </w:rPr>
              <w:t>ния</w:t>
            </w:r>
            <w:proofErr w:type="spellEnd"/>
            <w:proofErr w:type="gramEnd"/>
          </w:p>
        </w:tc>
      </w:tr>
      <w:tr w:rsidR="00397BBE" w:rsidTr="00590519">
        <w:trPr>
          <w:tblCellSpacing w:w="5" w:type="nil"/>
        </w:trPr>
        <w:tc>
          <w:tcPr>
            <w:tcW w:w="1430" w:type="dxa"/>
            <w:tcBorders>
              <w:top w:val="single" w:sz="4" w:space="0" w:color="auto"/>
              <w:left w:val="single" w:sz="4" w:space="0" w:color="auto"/>
              <w:bottom w:val="single" w:sz="4" w:space="0" w:color="auto"/>
            </w:tcBorders>
            <w:shd w:val="clear" w:color="auto" w:fill="auto"/>
          </w:tcPr>
          <w:p w:rsidR="00397BBE" w:rsidRPr="000E1D6B" w:rsidRDefault="00397BBE" w:rsidP="00590519">
            <w:pPr>
              <w:widowControl w:val="0"/>
              <w:autoSpaceDE w:val="0"/>
              <w:autoSpaceDN w:val="0"/>
              <w:adjustRightInd w:val="0"/>
              <w:spacing w:after="0" w:line="240" w:lineRule="auto"/>
              <w:jc w:val="center"/>
              <w:rPr>
                <w:rFonts w:ascii="Times New Roman" w:hAnsi="Times New Roman"/>
              </w:rPr>
            </w:pPr>
            <w:r w:rsidRPr="000E1D6B">
              <w:rPr>
                <w:rFonts w:ascii="Times New Roman" w:hAnsi="Times New Roman"/>
              </w:rPr>
              <w:t>1</w:t>
            </w:r>
          </w:p>
        </w:tc>
        <w:tc>
          <w:tcPr>
            <w:tcW w:w="1056" w:type="dxa"/>
            <w:tcBorders>
              <w:top w:val="single" w:sz="4" w:space="0" w:color="auto"/>
              <w:left w:val="single" w:sz="4" w:space="0" w:color="auto"/>
              <w:bottom w:val="single" w:sz="4" w:space="0" w:color="auto"/>
            </w:tcBorders>
            <w:shd w:val="clear" w:color="auto" w:fill="auto"/>
          </w:tcPr>
          <w:p w:rsidR="00397BBE" w:rsidRPr="000E1D6B" w:rsidRDefault="00397BBE" w:rsidP="00590519">
            <w:pPr>
              <w:widowControl w:val="0"/>
              <w:autoSpaceDE w:val="0"/>
              <w:autoSpaceDN w:val="0"/>
              <w:adjustRightInd w:val="0"/>
              <w:spacing w:after="0" w:line="240" w:lineRule="auto"/>
              <w:jc w:val="center"/>
              <w:rPr>
                <w:rFonts w:ascii="Times New Roman" w:hAnsi="Times New Roman"/>
              </w:rPr>
            </w:pPr>
            <w:r w:rsidRPr="000E1D6B">
              <w:rPr>
                <w:rFonts w:ascii="Times New Roman" w:hAnsi="Times New Roman"/>
              </w:rPr>
              <w:t>2</w:t>
            </w:r>
          </w:p>
        </w:tc>
        <w:tc>
          <w:tcPr>
            <w:tcW w:w="1276" w:type="dxa"/>
            <w:tcBorders>
              <w:top w:val="single" w:sz="4" w:space="0" w:color="auto"/>
              <w:left w:val="single" w:sz="4" w:space="0" w:color="auto"/>
              <w:bottom w:val="single" w:sz="4" w:space="0" w:color="auto"/>
              <w:right w:val="single" w:sz="4" w:space="0" w:color="auto"/>
            </w:tcBorders>
          </w:tcPr>
          <w:p w:rsidR="00397BBE" w:rsidRPr="000E1D6B" w:rsidRDefault="00397BBE" w:rsidP="00590519">
            <w:pPr>
              <w:widowControl w:val="0"/>
              <w:autoSpaceDE w:val="0"/>
              <w:autoSpaceDN w:val="0"/>
              <w:adjustRightInd w:val="0"/>
              <w:spacing w:after="0" w:line="240" w:lineRule="auto"/>
              <w:jc w:val="center"/>
              <w:rPr>
                <w:rFonts w:ascii="Times New Roman" w:hAnsi="Times New Roman"/>
              </w:rPr>
            </w:pPr>
            <w:r w:rsidRPr="000E1D6B">
              <w:rPr>
                <w:rFonts w:ascii="Times New Roman" w:hAnsi="Times New Roman"/>
              </w:rPr>
              <w:t>3</w:t>
            </w:r>
          </w:p>
        </w:tc>
        <w:tc>
          <w:tcPr>
            <w:tcW w:w="1058" w:type="dxa"/>
            <w:tcBorders>
              <w:top w:val="single" w:sz="4" w:space="0" w:color="auto"/>
              <w:left w:val="single" w:sz="4" w:space="0" w:color="auto"/>
              <w:bottom w:val="single" w:sz="4" w:space="0" w:color="auto"/>
              <w:right w:val="single" w:sz="4" w:space="0" w:color="auto"/>
            </w:tcBorders>
          </w:tcPr>
          <w:p w:rsidR="00397BBE" w:rsidRPr="000E1D6B" w:rsidRDefault="00397BBE" w:rsidP="00590519">
            <w:pPr>
              <w:widowControl w:val="0"/>
              <w:autoSpaceDE w:val="0"/>
              <w:autoSpaceDN w:val="0"/>
              <w:adjustRightInd w:val="0"/>
              <w:spacing w:after="0" w:line="240" w:lineRule="auto"/>
              <w:jc w:val="center"/>
              <w:rPr>
                <w:rFonts w:ascii="Times New Roman" w:hAnsi="Times New Roman"/>
              </w:rPr>
            </w:pPr>
            <w:r w:rsidRPr="000E1D6B">
              <w:rPr>
                <w:rFonts w:ascii="Times New Roman" w:hAnsi="Times New Roman"/>
              </w:rPr>
              <w:t>4</w:t>
            </w:r>
          </w:p>
        </w:tc>
        <w:tc>
          <w:tcPr>
            <w:tcW w:w="1417" w:type="dxa"/>
            <w:tcBorders>
              <w:top w:val="single" w:sz="4" w:space="0" w:color="auto"/>
              <w:left w:val="single" w:sz="4" w:space="0" w:color="auto"/>
              <w:bottom w:val="single" w:sz="4" w:space="0" w:color="auto"/>
              <w:right w:val="single" w:sz="4" w:space="0" w:color="auto"/>
            </w:tcBorders>
          </w:tcPr>
          <w:p w:rsidR="00397BBE" w:rsidRPr="000E1D6B" w:rsidRDefault="00397BBE" w:rsidP="00590519">
            <w:pPr>
              <w:widowControl w:val="0"/>
              <w:autoSpaceDE w:val="0"/>
              <w:autoSpaceDN w:val="0"/>
              <w:adjustRightInd w:val="0"/>
              <w:spacing w:after="0" w:line="240" w:lineRule="auto"/>
              <w:jc w:val="center"/>
              <w:rPr>
                <w:rFonts w:ascii="Times New Roman" w:hAnsi="Times New Roman"/>
              </w:rPr>
            </w:pPr>
            <w:r w:rsidRPr="000E1D6B">
              <w:rPr>
                <w:rFonts w:ascii="Times New Roman" w:hAnsi="Times New Roman"/>
              </w:rPr>
              <w:t>5</w:t>
            </w:r>
          </w:p>
        </w:tc>
        <w:tc>
          <w:tcPr>
            <w:tcW w:w="1276" w:type="dxa"/>
            <w:tcBorders>
              <w:top w:val="single" w:sz="4" w:space="0" w:color="auto"/>
              <w:left w:val="single" w:sz="4" w:space="0" w:color="auto"/>
              <w:bottom w:val="single" w:sz="4" w:space="0" w:color="auto"/>
              <w:right w:val="single" w:sz="4" w:space="0" w:color="auto"/>
            </w:tcBorders>
          </w:tcPr>
          <w:p w:rsidR="00397BBE" w:rsidRPr="000E1D6B" w:rsidRDefault="00397BBE" w:rsidP="00590519">
            <w:pPr>
              <w:widowControl w:val="0"/>
              <w:autoSpaceDE w:val="0"/>
              <w:autoSpaceDN w:val="0"/>
              <w:adjustRightInd w:val="0"/>
              <w:spacing w:after="0" w:line="240" w:lineRule="auto"/>
              <w:jc w:val="center"/>
              <w:rPr>
                <w:rFonts w:ascii="Times New Roman" w:hAnsi="Times New Roman"/>
              </w:rPr>
            </w:pPr>
            <w:r w:rsidRPr="000E1D6B">
              <w:rPr>
                <w:rFonts w:ascii="Times New Roman" w:hAnsi="Times New Roman"/>
              </w:rPr>
              <w:t>6</w:t>
            </w:r>
          </w:p>
        </w:tc>
        <w:tc>
          <w:tcPr>
            <w:tcW w:w="1134" w:type="dxa"/>
            <w:tcBorders>
              <w:top w:val="single" w:sz="4" w:space="0" w:color="auto"/>
              <w:left w:val="single" w:sz="4" w:space="0" w:color="auto"/>
              <w:bottom w:val="single" w:sz="4" w:space="0" w:color="auto"/>
              <w:right w:val="single" w:sz="4" w:space="0" w:color="auto"/>
            </w:tcBorders>
          </w:tcPr>
          <w:p w:rsidR="00397BBE" w:rsidRPr="000E1D6B" w:rsidRDefault="00397BBE" w:rsidP="00590519">
            <w:pPr>
              <w:widowControl w:val="0"/>
              <w:autoSpaceDE w:val="0"/>
              <w:autoSpaceDN w:val="0"/>
              <w:adjustRightInd w:val="0"/>
              <w:spacing w:after="0" w:line="240" w:lineRule="auto"/>
              <w:jc w:val="center"/>
              <w:rPr>
                <w:rFonts w:ascii="Times New Roman" w:hAnsi="Times New Roman"/>
              </w:rPr>
            </w:pPr>
            <w:r w:rsidRPr="000E1D6B">
              <w:rPr>
                <w:rFonts w:ascii="Times New Roman" w:hAnsi="Times New Roman"/>
              </w:rPr>
              <w:t>7</w:t>
            </w:r>
          </w:p>
        </w:tc>
        <w:tc>
          <w:tcPr>
            <w:tcW w:w="992" w:type="dxa"/>
            <w:tcBorders>
              <w:top w:val="single" w:sz="4" w:space="0" w:color="auto"/>
              <w:bottom w:val="single" w:sz="4" w:space="0" w:color="auto"/>
              <w:right w:val="single" w:sz="4" w:space="0" w:color="auto"/>
            </w:tcBorders>
            <w:shd w:val="clear" w:color="auto" w:fill="auto"/>
          </w:tcPr>
          <w:p w:rsidR="00397BBE" w:rsidRPr="000E1D6B" w:rsidRDefault="00397BBE" w:rsidP="00590519">
            <w:pPr>
              <w:spacing w:after="0" w:line="240" w:lineRule="auto"/>
              <w:jc w:val="center"/>
              <w:rPr>
                <w:rFonts w:ascii="Times New Roman" w:hAnsi="Times New Roman"/>
              </w:rPr>
            </w:pPr>
            <w:r w:rsidRPr="000E1D6B">
              <w:rPr>
                <w:rFonts w:ascii="Times New Roman" w:hAnsi="Times New Roman"/>
              </w:rPr>
              <w:t>8</w:t>
            </w:r>
          </w:p>
        </w:tc>
      </w:tr>
      <w:tr w:rsidR="00397BBE" w:rsidTr="00590519">
        <w:trPr>
          <w:tblCellSpacing w:w="5" w:type="nil"/>
        </w:trPr>
        <w:tc>
          <w:tcPr>
            <w:tcW w:w="1430" w:type="dxa"/>
            <w:tcBorders>
              <w:top w:val="single" w:sz="4" w:space="0" w:color="auto"/>
              <w:left w:val="single" w:sz="4" w:space="0" w:color="auto"/>
              <w:bottom w:val="single" w:sz="4" w:space="0" w:color="auto"/>
            </w:tcBorders>
            <w:shd w:val="clear" w:color="auto" w:fill="auto"/>
          </w:tcPr>
          <w:p w:rsidR="00397BBE" w:rsidRPr="000E1D6B" w:rsidRDefault="00397BBE" w:rsidP="00590519">
            <w:pPr>
              <w:widowControl w:val="0"/>
              <w:autoSpaceDE w:val="0"/>
              <w:autoSpaceDN w:val="0"/>
              <w:adjustRightInd w:val="0"/>
              <w:spacing w:after="0" w:line="240" w:lineRule="auto"/>
              <w:jc w:val="center"/>
              <w:rPr>
                <w:rFonts w:ascii="Times New Roman" w:hAnsi="Times New Roman"/>
              </w:rPr>
            </w:pPr>
          </w:p>
        </w:tc>
        <w:tc>
          <w:tcPr>
            <w:tcW w:w="1056" w:type="dxa"/>
            <w:tcBorders>
              <w:top w:val="single" w:sz="4" w:space="0" w:color="auto"/>
              <w:left w:val="single" w:sz="4" w:space="0" w:color="auto"/>
              <w:bottom w:val="single" w:sz="4" w:space="0" w:color="auto"/>
            </w:tcBorders>
            <w:shd w:val="clear" w:color="auto" w:fill="auto"/>
          </w:tcPr>
          <w:p w:rsidR="00397BBE" w:rsidRPr="000E1D6B" w:rsidRDefault="00397BBE" w:rsidP="00590519">
            <w:pPr>
              <w:widowControl w:val="0"/>
              <w:autoSpaceDE w:val="0"/>
              <w:autoSpaceDN w:val="0"/>
              <w:adjustRightInd w:val="0"/>
              <w:spacing w:after="0" w:line="240" w:lineRule="auto"/>
              <w:jc w:val="center"/>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397BBE" w:rsidRPr="000E1D6B" w:rsidRDefault="00397BBE" w:rsidP="00590519">
            <w:pPr>
              <w:widowControl w:val="0"/>
              <w:autoSpaceDE w:val="0"/>
              <w:autoSpaceDN w:val="0"/>
              <w:adjustRightInd w:val="0"/>
              <w:spacing w:after="0" w:line="240" w:lineRule="auto"/>
              <w:jc w:val="center"/>
              <w:rPr>
                <w:rFonts w:ascii="Times New Roman" w:hAnsi="Times New Roman"/>
              </w:rPr>
            </w:pPr>
          </w:p>
        </w:tc>
        <w:tc>
          <w:tcPr>
            <w:tcW w:w="1058" w:type="dxa"/>
            <w:tcBorders>
              <w:top w:val="single" w:sz="4" w:space="0" w:color="auto"/>
              <w:left w:val="single" w:sz="4" w:space="0" w:color="auto"/>
              <w:bottom w:val="single" w:sz="4" w:space="0" w:color="auto"/>
              <w:right w:val="single" w:sz="4" w:space="0" w:color="auto"/>
            </w:tcBorders>
          </w:tcPr>
          <w:p w:rsidR="00397BBE" w:rsidRPr="000E1D6B" w:rsidRDefault="00397BBE" w:rsidP="00590519">
            <w:pPr>
              <w:widowControl w:val="0"/>
              <w:autoSpaceDE w:val="0"/>
              <w:autoSpaceDN w:val="0"/>
              <w:adjustRightInd w:val="0"/>
              <w:spacing w:after="0" w:line="240" w:lineRule="auto"/>
              <w:jc w:val="center"/>
              <w:rPr>
                <w:rFonts w:ascii="Times New Roman" w:hAnsi="Times New Roman"/>
              </w:rPr>
            </w:pPr>
          </w:p>
        </w:tc>
        <w:tc>
          <w:tcPr>
            <w:tcW w:w="1417" w:type="dxa"/>
            <w:tcBorders>
              <w:top w:val="single" w:sz="4" w:space="0" w:color="auto"/>
              <w:left w:val="single" w:sz="4" w:space="0" w:color="auto"/>
              <w:bottom w:val="single" w:sz="4" w:space="0" w:color="auto"/>
              <w:right w:val="single" w:sz="4" w:space="0" w:color="auto"/>
            </w:tcBorders>
          </w:tcPr>
          <w:p w:rsidR="00397BBE" w:rsidRPr="000E1D6B" w:rsidRDefault="00397BBE" w:rsidP="00590519">
            <w:pPr>
              <w:widowControl w:val="0"/>
              <w:autoSpaceDE w:val="0"/>
              <w:autoSpaceDN w:val="0"/>
              <w:adjustRightInd w:val="0"/>
              <w:spacing w:after="0" w:line="240" w:lineRule="auto"/>
              <w:jc w:val="center"/>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397BBE" w:rsidRPr="000E1D6B" w:rsidRDefault="00397BBE" w:rsidP="00590519">
            <w:pPr>
              <w:widowControl w:val="0"/>
              <w:autoSpaceDE w:val="0"/>
              <w:autoSpaceDN w:val="0"/>
              <w:adjustRightInd w:val="0"/>
              <w:spacing w:after="0" w:line="240" w:lineRule="auto"/>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397BBE" w:rsidRPr="000E1D6B" w:rsidRDefault="00397BBE" w:rsidP="00590519">
            <w:pPr>
              <w:widowControl w:val="0"/>
              <w:autoSpaceDE w:val="0"/>
              <w:autoSpaceDN w:val="0"/>
              <w:adjustRightInd w:val="0"/>
              <w:spacing w:after="0" w:line="240" w:lineRule="auto"/>
              <w:jc w:val="center"/>
              <w:rPr>
                <w:rFonts w:ascii="Times New Roman" w:hAnsi="Times New Roman"/>
              </w:rPr>
            </w:pPr>
          </w:p>
        </w:tc>
        <w:tc>
          <w:tcPr>
            <w:tcW w:w="992" w:type="dxa"/>
            <w:tcBorders>
              <w:top w:val="single" w:sz="4" w:space="0" w:color="auto"/>
              <w:bottom w:val="single" w:sz="4" w:space="0" w:color="auto"/>
              <w:right w:val="single" w:sz="4" w:space="0" w:color="auto"/>
            </w:tcBorders>
            <w:shd w:val="clear" w:color="auto" w:fill="auto"/>
          </w:tcPr>
          <w:p w:rsidR="00397BBE" w:rsidRPr="000E1D6B" w:rsidRDefault="00397BBE" w:rsidP="00590519">
            <w:pPr>
              <w:spacing w:after="0" w:line="240" w:lineRule="auto"/>
              <w:jc w:val="center"/>
              <w:rPr>
                <w:rFonts w:ascii="Times New Roman" w:hAnsi="Times New Roman"/>
              </w:rPr>
            </w:pPr>
          </w:p>
        </w:tc>
      </w:tr>
    </w:tbl>
    <w:p w:rsidR="00397BBE" w:rsidRDefault="00397BBE" w:rsidP="00397BBE">
      <w:pPr>
        <w:widowControl w:val="0"/>
        <w:autoSpaceDE w:val="0"/>
        <w:autoSpaceDN w:val="0"/>
        <w:adjustRightInd w:val="0"/>
        <w:spacing w:after="0" w:line="240" w:lineRule="auto"/>
        <w:rPr>
          <w:rFonts w:cs="Calibri"/>
        </w:rPr>
      </w:pPr>
    </w:p>
    <w:p w:rsidR="00397BBE" w:rsidRDefault="00397BBE" w:rsidP="00397BBE">
      <w:pPr>
        <w:pStyle w:val="a3"/>
        <w:rPr>
          <w:rFonts w:ascii="Times New Roman" w:hAnsi="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Default="00397BBE" w:rsidP="00397BBE">
      <w:pPr>
        <w:pStyle w:val="ConsPlusNonformat"/>
        <w:jc w:val="right"/>
        <w:rPr>
          <w:rFonts w:ascii="Times New Roman" w:hAnsi="Times New Roman" w:cs="Times New Roman"/>
          <w:sz w:val="24"/>
          <w:szCs w:val="24"/>
        </w:rPr>
      </w:pPr>
    </w:p>
    <w:p w:rsidR="00397BBE" w:rsidRPr="000E1D6B" w:rsidRDefault="00397BBE" w:rsidP="00397BBE">
      <w:pPr>
        <w:pStyle w:val="ConsPlusNonformat"/>
        <w:jc w:val="right"/>
        <w:rPr>
          <w:rFonts w:ascii="Times New Roman" w:hAnsi="Times New Roman" w:cs="Times New Roman"/>
          <w:sz w:val="24"/>
          <w:szCs w:val="24"/>
        </w:rPr>
      </w:pPr>
      <w:r>
        <w:rPr>
          <w:rFonts w:ascii="Times New Roman" w:hAnsi="Times New Roman" w:cs="Times New Roman"/>
          <w:sz w:val="24"/>
          <w:szCs w:val="24"/>
        </w:rPr>
        <w:t>Приложение</w:t>
      </w:r>
      <w:r w:rsidRPr="000E1D6B">
        <w:rPr>
          <w:rFonts w:ascii="Times New Roman" w:hAnsi="Times New Roman" w:cs="Times New Roman"/>
          <w:sz w:val="24"/>
          <w:szCs w:val="24"/>
        </w:rPr>
        <w:t xml:space="preserve"> 3</w:t>
      </w:r>
    </w:p>
    <w:p w:rsidR="00397BBE" w:rsidRPr="000E1D6B" w:rsidRDefault="00397BBE" w:rsidP="00397BBE">
      <w:pPr>
        <w:pStyle w:val="ConsPlusNonformat"/>
        <w:jc w:val="both"/>
        <w:rPr>
          <w:rFonts w:ascii="Times New Roman" w:hAnsi="Times New Roman" w:cs="Times New Roman"/>
          <w:sz w:val="24"/>
          <w:szCs w:val="24"/>
        </w:rPr>
      </w:pPr>
      <w:r>
        <w:rPr>
          <w:rFonts w:ascii="Times New Roman" w:hAnsi="Times New Roman" w:cs="Times New Roman"/>
          <w:sz w:val="24"/>
          <w:szCs w:val="24"/>
        </w:rPr>
        <w:t>Форма</w:t>
      </w:r>
    </w:p>
    <w:p w:rsidR="00397BBE" w:rsidRPr="002C7C0A" w:rsidRDefault="00397BBE" w:rsidP="00397BBE">
      <w:pPr>
        <w:pStyle w:val="ConsPlusNonformat"/>
        <w:jc w:val="center"/>
        <w:rPr>
          <w:rFonts w:ascii="Times New Roman" w:hAnsi="Times New Roman" w:cs="Times New Roman"/>
          <w:sz w:val="24"/>
          <w:szCs w:val="24"/>
        </w:rPr>
      </w:pPr>
      <w:bookmarkStart w:id="4" w:name="Par208"/>
      <w:bookmarkEnd w:id="4"/>
      <w:r w:rsidRPr="002C7C0A">
        <w:rPr>
          <w:rFonts w:ascii="Times New Roman" w:hAnsi="Times New Roman" w:cs="Times New Roman"/>
          <w:sz w:val="24"/>
          <w:szCs w:val="24"/>
        </w:rPr>
        <w:t>АКТ</w:t>
      </w:r>
    </w:p>
    <w:p w:rsidR="00397BBE" w:rsidRPr="002C7C0A" w:rsidRDefault="00397BBE" w:rsidP="00397BBE">
      <w:pPr>
        <w:pStyle w:val="ConsPlusNonformat"/>
        <w:jc w:val="center"/>
        <w:rPr>
          <w:rFonts w:ascii="Times New Roman" w:hAnsi="Times New Roman" w:cs="Times New Roman"/>
          <w:sz w:val="24"/>
          <w:szCs w:val="24"/>
        </w:rPr>
      </w:pPr>
      <w:r w:rsidRPr="002C7C0A">
        <w:rPr>
          <w:rFonts w:ascii="Times New Roman" w:hAnsi="Times New Roman" w:cs="Times New Roman"/>
          <w:sz w:val="24"/>
          <w:szCs w:val="24"/>
        </w:rPr>
        <w:t>ПРИЕМА-ПЕРЕДАЧИ</w:t>
      </w:r>
    </w:p>
    <w:p w:rsidR="00397BBE" w:rsidRPr="002C7C0A" w:rsidRDefault="00397BBE" w:rsidP="00397BBE">
      <w:pPr>
        <w:pStyle w:val="ConsPlusNonformat"/>
        <w:jc w:val="both"/>
        <w:rPr>
          <w:rFonts w:ascii="Times New Roman" w:hAnsi="Times New Roman" w:cs="Times New Roman"/>
          <w:sz w:val="24"/>
          <w:szCs w:val="24"/>
        </w:rPr>
      </w:pPr>
    </w:p>
    <w:p w:rsidR="00397BBE" w:rsidRDefault="00397BBE" w:rsidP="00397BBE">
      <w:pPr>
        <w:pStyle w:val="ConsPlusNonformat"/>
        <w:jc w:val="both"/>
        <w:rPr>
          <w:rFonts w:ascii="Times New Roman" w:hAnsi="Times New Roman" w:cs="Times New Roman"/>
          <w:sz w:val="24"/>
          <w:szCs w:val="24"/>
        </w:rPr>
      </w:pPr>
    </w:p>
    <w:p w:rsidR="00397BBE" w:rsidRPr="000E1D6B" w:rsidRDefault="00397BBE" w:rsidP="00397BBE">
      <w:pPr>
        <w:pStyle w:val="ConsPlusNonformat"/>
        <w:jc w:val="both"/>
        <w:rPr>
          <w:rFonts w:ascii="Times New Roman" w:hAnsi="Times New Roman" w:cs="Times New Roman"/>
          <w:sz w:val="24"/>
          <w:szCs w:val="24"/>
        </w:rPr>
      </w:pPr>
      <w:r w:rsidRPr="000E1D6B">
        <w:rPr>
          <w:rFonts w:ascii="Times New Roman" w:hAnsi="Times New Roman" w:cs="Times New Roman"/>
          <w:sz w:val="24"/>
          <w:szCs w:val="24"/>
        </w:rPr>
        <w:t xml:space="preserve">"___" _______________ 20__ г. </w:t>
      </w:r>
      <w:r>
        <w:rPr>
          <w:rFonts w:ascii="Times New Roman" w:hAnsi="Times New Roman" w:cs="Times New Roman"/>
          <w:sz w:val="24"/>
          <w:szCs w:val="24"/>
        </w:rPr>
        <w:t xml:space="preserve">                      </w:t>
      </w:r>
      <w:r w:rsidRPr="000E1D6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E1D6B">
        <w:rPr>
          <w:rFonts w:ascii="Times New Roman" w:hAnsi="Times New Roman" w:cs="Times New Roman"/>
          <w:sz w:val="24"/>
          <w:szCs w:val="24"/>
        </w:rPr>
        <w:t xml:space="preserve"> ______</w:t>
      </w:r>
      <w:r>
        <w:rPr>
          <w:rFonts w:ascii="Times New Roman" w:hAnsi="Times New Roman" w:cs="Times New Roman"/>
          <w:sz w:val="24"/>
          <w:szCs w:val="24"/>
        </w:rPr>
        <w:t>_</w:t>
      </w:r>
    </w:p>
    <w:p w:rsidR="00397BBE" w:rsidRPr="000E1D6B" w:rsidRDefault="00397BBE" w:rsidP="00397BBE">
      <w:pPr>
        <w:pStyle w:val="ConsPlusNonformat"/>
        <w:jc w:val="both"/>
        <w:rPr>
          <w:rFonts w:ascii="Times New Roman" w:hAnsi="Times New Roman" w:cs="Times New Roman"/>
          <w:sz w:val="24"/>
          <w:szCs w:val="24"/>
        </w:rPr>
      </w:pPr>
    </w:p>
    <w:p w:rsidR="00397BBE" w:rsidRPr="000E1D6B" w:rsidRDefault="00397BBE" w:rsidP="00397BBE">
      <w:pPr>
        <w:pStyle w:val="ConsPlusNonformat"/>
        <w:jc w:val="both"/>
        <w:rPr>
          <w:rFonts w:ascii="Times New Roman" w:hAnsi="Times New Roman" w:cs="Times New Roman"/>
          <w:sz w:val="24"/>
          <w:szCs w:val="24"/>
        </w:rPr>
      </w:pPr>
      <w:r w:rsidRPr="000E1D6B">
        <w:rPr>
          <w:rFonts w:ascii="Times New Roman" w:hAnsi="Times New Roman" w:cs="Times New Roman"/>
          <w:sz w:val="24"/>
          <w:szCs w:val="24"/>
        </w:rPr>
        <w:t>Мы, нижеподписавшиеся, составили настоящий акт о том, что</w:t>
      </w:r>
      <w:r>
        <w:rPr>
          <w:rFonts w:ascii="Times New Roman" w:hAnsi="Times New Roman" w:cs="Times New Roman"/>
          <w:sz w:val="24"/>
          <w:szCs w:val="24"/>
        </w:rPr>
        <w:t xml:space="preserve"> _______________________</w:t>
      </w:r>
    </w:p>
    <w:p w:rsidR="00397BBE" w:rsidRPr="000E1D6B" w:rsidRDefault="00397BBE" w:rsidP="00397BBE">
      <w:pPr>
        <w:pStyle w:val="ConsPlusNonformat"/>
        <w:jc w:val="both"/>
        <w:rPr>
          <w:rFonts w:ascii="Times New Roman" w:hAnsi="Times New Roman" w:cs="Times New Roman"/>
          <w:sz w:val="22"/>
          <w:szCs w:val="22"/>
        </w:rPr>
      </w:pPr>
      <w:r w:rsidRPr="000E1D6B">
        <w:rPr>
          <w:rFonts w:ascii="Times New Roman" w:hAnsi="Times New Roman" w:cs="Times New Roman"/>
          <w:sz w:val="22"/>
          <w:szCs w:val="22"/>
        </w:rPr>
        <w:t>__________________________________________________________________________</w:t>
      </w:r>
      <w:r>
        <w:rPr>
          <w:rFonts w:ascii="Times New Roman" w:hAnsi="Times New Roman" w:cs="Times New Roman"/>
          <w:sz w:val="22"/>
          <w:szCs w:val="22"/>
        </w:rPr>
        <w:t>___________</w:t>
      </w:r>
    </w:p>
    <w:p w:rsidR="00397BBE" w:rsidRPr="002C7C0A" w:rsidRDefault="00397BBE" w:rsidP="00397BBE">
      <w:pPr>
        <w:pStyle w:val="ConsPlusNonformat"/>
        <w:jc w:val="both"/>
        <w:rPr>
          <w:rFonts w:ascii="Times New Roman" w:hAnsi="Times New Roman" w:cs="Times New Roman"/>
        </w:rPr>
      </w:pPr>
      <w:r w:rsidRPr="002C7C0A">
        <w:rPr>
          <w:rFonts w:ascii="Times New Roman" w:hAnsi="Times New Roman" w:cs="Times New Roman"/>
        </w:rPr>
        <w:t xml:space="preserve">                                                 (Ф.И.О., должность лица, сдавшего подарок)</w:t>
      </w:r>
    </w:p>
    <w:p w:rsidR="00397BBE" w:rsidRPr="000E1D6B" w:rsidRDefault="00397BBE" w:rsidP="00397BBE">
      <w:pPr>
        <w:pStyle w:val="ConsPlusNonformat"/>
        <w:jc w:val="both"/>
        <w:rPr>
          <w:rFonts w:ascii="Times New Roman" w:hAnsi="Times New Roman" w:cs="Times New Roman"/>
          <w:sz w:val="22"/>
          <w:szCs w:val="22"/>
        </w:rPr>
      </w:pPr>
      <w:r>
        <w:rPr>
          <w:rFonts w:ascii="Times New Roman" w:hAnsi="Times New Roman" w:cs="Times New Roman"/>
          <w:sz w:val="22"/>
          <w:szCs w:val="22"/>
        </w:rPr>
        <w:t>Сдал(а)</w:t>
      </w:r>
      <w:r w:rsidRPr="000E1D6B">
        <w:rPr>
          <w:rFonts w:ascii="Times New Roman" w:hAnsi="Times New Roman" w:cs="Times New Roman"/>
          <w:sz w:val="22"/>
          <w:szCs w:val="22"/>
        </w:rPr>
        <w:t>___________________________________________________________________</w:t>
      </w:r>
      <w:r>
        <w:rPr>
          <w:rFonts w:ascii="Times New Roman" w:hAnsi="Times New Roman" w:cs="Times New Roman"/>
          <w:sz w:val="22"/>
          <w:szCs w:val="22"/>
        </w:rPr>
        <w:t>___________</w:t>
      </w:r>
    </w:p>
    <w:p w:rsidR="00397BBE" w:rsidRPr="002C7C0A" w:rsidRDefault="00397BBE" w:rsidP="00397BBE">
      <w:pPr>
        <w:pStyle w:val="ConsPlusNonformat"/>
        <w:jc w:val="both"/>
        <w:rPr>
          <w:rFonts w:ascii="Times New Roman" w:hAnsi="Times New Roman" w:cs="Times New Roman"/>
        </w:rPr>
      </w:pPr>
      <w:r w:rsidRPr="002C7C0A">
        <w:rPr>
          <w:rFonts w:ascii="Times New Roman" w:hAnsi="Times New Roman" w:cs="Times New Roman"/>
        </w:rPr>
        <w:t xml:space="preserve">                                (Ф.И.О., должность ответственного лица, принимающего подарок)</w:t>
      </w:r>
    </w:p>
    <w:p w:rsidR="00397BBE" w:rsidRPr="000E1D6B" w:rsidRDefault="00397BBE" w:rsidP="00397BBE">
      <w:pPr>
        <w:pStyle w:val="ConsPlusNonformat"/>
        <w:jc w:val="both"/>
        <w:rPr>
          <w:rFonts w:ascii="Times New Roman" w:hAnsi="Times New Roman" w:cs="Times New Roman"/>
          <w:sz w:val="24"/>
          <w:szCs w:val="24"/>
        </w:rPr>
      </w:pPr>
      <w:r w:rsidRPr="000E1D6B">
        <w:rPr>
          <w:rFonts w:ascii="Times New Roman" w:hAnsi="Times New Roman" w:cs="Times New Roman"/>
          <w:sz w:val="24"/>
          <w:szCs w:val="24"/>
        </w:rPr>
        <w:t>Принял(а) на ответственное хранение следующие подарки:</w:t>
      </w:r>
    </w:p>
    <w:p w:rsidR="00397BBE" w:rsidRPr="000E1D6B" w:rsidRDefault="00397BBE" w:rsidP="00397BBE">
      <w:pPr>
        <w:widowControl w:val="0"/>
        <w:autoSpaceDE w:val="0"/>
        <w:autoSpaceDN w:val="0"/>
        <w:adjustRightInd w:val="0"/>
        <w:spacing w:after="0" w:line="240" w:lineRule="auto"/>
        <w:jc w:val="both"/>
        <w:rPr>
          <w:rFonts w:ascii="Times New Roman" w:hAnsi="Times New Roman"/>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80"/>
        <w:gridCol w:w="2290"/>
        <w:gridCol w:w="2886"/>
        <w:gridCol w:w="1757"/>
        <w:gridCol w:w="2041"/>
      </w:tblGrid>
      <w:tr w:rsidR="00397BBE" w:rsidRPr="000E1D6B" w:rsidTr="00590519">
        <w:trPr>
          <w:tblCellSpacing w:w="5" w:type="nil"/>
        </w:trPr>
        <w:tc>
          <w:tcPr>
            <w:tcW w:w="680" w:type="dxa"/>
            <w:tcBorders>
              <w:top w:val="single" w:sz="4" w:space="0" w:color="auto"/>
              <w:left w:val="single" w:sz="4" w:space="0" w:color="auto"/>
              <w:bottom w:val="single" w:sz="4" w:space="0" w:color="auto"/>
              <w:right w:val="single" w:sz="4" w:space="0" w:color="auto"/>
            </w:tcBorders>
          </w:tcPr>
          <w:p w:rsidR="00397BBE" w:rsidRPr="002C7C0A" w:rsidRDefault="00397BBE" w:rsidP="00590519">
            <w:pPr>
              <w:widowControl w:val="0"/>
              <w:autoSpaceDE w:val="0"/>
              <w:autoSpaceDN w:val="0"/>
              <w:adjustRightInd w:val="0"/>
              <w:spacing w:after="0" w:line="240" w:lineRule="auto"/>
              <w:jc w:val="center"/>
              <w:rPr>
                <w:rFonts w:ascii="Times New Roman" w:hAnsi="Times New Roman"/>
                <w:sz w:val="24"/>
                <w:szCs w:val="24"/>
              </w:rPr>
            </w:pPr>
            <w:r w:rsidRPr="002C7C0A">
              <w:rPr>
                <w:rFonts w:ascii="Times New Roman" w:hAnsi="Times New Roman"/>
                <w:sz w:val="24"/>
                <w:szCs w:val="24"/>
              </w:rPr>
              <w:t>№ п/п</w:t>
            </w:r>
          </w:p>
        </w:tc>
        <w:tc>
          <w:tcPr>
            <w:tcW w:w="2290" w:type="dxa"/>
            <w:tcBorders>
              <w:top w:val="single" w:sz="4" w:space="0" w:color="auto"/>
              <w:left w:val="single" w:sz="4" w:space="0" w:color="auto"/>
              <w:bottom w:val="single" w:sz="4" w:space="0" w:color="auto"/>
              <w:right w:val="single" w:sz="4" w:space="0" w:color="auto"/>
            </w:tcBorders>
          </w:tcPr>
          <w:p w:rsidR="00397BBE" w:rsidRPr="002C7C0A" w:rsidRDefault="00397BBE" w:rsidP="00590519">
            <w:pPr>
              <w:widowControl w:val="0"/>
              <w:autoSpaceDE w:val="0"/>
              <w:autoSpaceDN w:val="0"/>
              <w:adjustRightInd w:val="0"/>
              <w:spacing w:after="0" w:line="240" w:lineRule="auto"/>
              <w:jc w:val="center"/>
              <w:rPr>
                <w:rFonts w:ascii="Times New Roman" w:hAnsi="Times New Roman"/>
                <w:sz w:val="24"/>
                <w:szCs w:val="24"/>
              </w:rPr>
            </w:pPr>
            <w:r w:rsidRPr="002C7C0A">
              <w:rPr>
                <w:rFonts w:ascii="Times New Roman" w:hAnsi="Times New Roman"/>
                <w:sz w:val="24"/>
                <w:szCs w:val="24"/>
              </w:rPr>
              <w:t>Наименование подарка</w:t>
            </w:r>
          </w:p>
        </w:tc>
        <w:tc>
          <w:tcPr>
            <w:tcW w:w="2886" w:type="dxa"/>
            <w:tcBorders>
              <w:top w:val="single" w:sz="4" w:space="0" w:color="auto"/>
              <w:left w:val="single" w:sz="4" w:space="0" w:color="auto"/>
              <w:bottom w:val="single" w:sz="4" w:space="0" w:color="auto"/>
              <w:right w:val="single" w:sz="4" w:space="0" w:color="auto"/>
            </w:tcBorders>
          </w:tcPr>
          <w:p w:rsidR="00397BBE" w:rsidRPr="002C7C0A" w:rsidRDefault="00397BBE" w:rsidP="00590519">
            <w:pPr>
              <w:widowControl w:val="0"/>
              <w:autoSpaceDE w:val="0"/>
              <w:autoSpaceDN w:val="0"/>
              <w:adjustRightInd w:val="0"/>
              <w:spacing w:after="0" w:line="240" w:lineRule="auto"/>
              <w:jc w:val="center"/>
              <w:rPr>
                <w:rFonts w:ascii="Times New Roman" w:hAnsi="Times New Roman"/>
                <w:sz w:val="24"/>
                <w:szCs w:val="24"/>
              </w:rPr>
            </w:pPr>
            <w:r w:rsidRPr="002C7C0A">
              <w:rPr>
                <w:rFonts w:ascii="Times New Roman" w:hAnsi="Times New Roman"/>
                <w:sz w:val="24"/>
                <w:szCs w:val="24"/>
              </w:rPr>
              <w:t>Основные характеристики (описание)</w:t>
            </w:r>
          </w:p>
        </w:tc>
        <w:tc>
          <w:tcPr>
            <w:tcW w:w="1757" w:type="dxa"/>
            <w:tcBorders>
              <w:top w:val="single" w:sz="4" w:space="0" w:color="auto"/>
              <w:left w:val="single" w:sz="4" w:space="0" w:color="auto"/>
              <w:bottom w:val="single" w:sz="4" w:space="0" w:color="auto"/>
              <w:right w:val="single" w:sz="4" w:space="0" w:color="auto"/>
            </w:tcBorders>
          </w:tcPr>
          <w:p w:rsidR="00397BBE" w:rsidRPr="002C7C0A" w:rsidRDefault="00397BBE" w:rsidP="00590519">
            <w:pPr>
              <w:widowControl w:val="0"/>
              <w:autoSpaceDE w:val="0"/>
              <w:autoSpaceDN w:val="0"/>
              <w:adjustRightInd w:val="0"/>
              <w:spacing w:after="0" w:line="240" w:lineRule="auto"/>
              <w:jc w:val="center"/>
              <w:rPr>
                <w:rFonts w:ascii="Times New Roman" w:hAnsi="Times New Roman"/>
                <w:sz w:val="24"/>
                <w:szCs w:val="24"/>
              </w:rPr>
            </w:pPr>
            <w:r w:rsidRPr="002C7C0A">
              <w:rPr>
                <w:rFonts w:ascii="Times New Roman" w:hAnsi="Times New Roman"/>
                <w:sz w:val="24"/>
                <w:szCs w:val="24"/>
              </w:rPr>
              <w:t>Количество предметов</w:t>
            </w:r>
          </w:p>
        </w:tc>
        <w:tc>
          <w:tcPr>
            <w:tcW w:w="2041" w:type="dxa"/>
            <w:tcBorders>
              <w:top w:val="single" w:sz="4" w:space="0" w:color="auto"/>
              <w:left w:val="single" w:sz="4" w:space="0" w:color="auto"/>
              <w:bottom w:val="single" w:sz="4" w:space="0" w:color="auto"/>
              <w:right w:val="single" w:sz="4" w:space="0" w:color="auto"/>
            </w:tcBorders>
          </w:tcPr>
          <w:p w:rsidR="00397BBE" w:rsidRPr="002C7C0A" w:rsidRDefault="00397BBE" w:rsidP="00590519">
            <w:pPr>
              <w:widowControl w:val="0"/>
              <w:autoSpaceDE w:val="0"/>
              <w:autoSpaceDN w:val="0"/>
              <w:adjustRightInd w:val="0"/>
              <w:spacing w:after="0" w:line="240" w:lineRule="auto"/>
              <w:jc w:val="center"/>
              <w:rPr>
                <w:rFonts w:ascii="Times New Roman" w:hAnsi="Times New Roman"/>
                <w:sz w:val="24"/>
                <w:szCs w:val="24"/>
              </w:rPr>
            </w:pPr>
            <w:r w:rsidRPr="002C7C0A">
              <w:rPr>
                <w:rFonts w:ascii="Times New Roman" w:hAnsi="Times New Roman"/>
                <w:sz w:val="24"/>
                <w:szCs w:val="24"/>
              </w:rPr>
              <w:t xml:space="preserve">Стоимость (рублей) </w:t>
            </w:r>
            <w:hyperlink w:anchor="Par237" w:history="1">
              <w:r w:rsidRPr="002C7C0A">
                <w:rPr>
                  <w:rFonts w:ascii="Times New Roman" w:hAnsi="Times New Roman"/>
                  <w:sz w:val="24"/>
                  <w:szCs w:val="24"/>
                </w:rPr>
                <w:t>&lt;*&gt;</w:t>
              </w:r>
            </w:hyperlink>
          </w:p>
        </w:tc>
      </w:tr>
      <w:tr w:rsidR="00397BBE" w:rsidRPr="000E1D6B" w:rsidTr="00590519">
        <w:trPr>
          <w:tblCellSpacing w:w="5" w:type="nil"/>
        </w:trPr>
        <w:tc>
          <w:tcPr>
            <w:tcW w:w="680" w:type="dxa"/>
            <w:tcBorders>
              <w:top w:val="single" w:sz="4" w:space="0" w:color="auto"/>
              <w:left w:val="single" w:sz="4" w:space="0" w:color="auto"/>
              <w:bottom w:val="single" w:sz="4" w:space="0" w:color="auto"/>
              <w:right w:val="single" w:sz="4" w:space="0" w:color="auto"/>
            </w:tcBorders>
          </w:tcPr>
          <w:p w:rsidR="00397BBE" w:rsidRPr="000E1D6B" w:rsidRDefault="00397BBE" w:rsidP="00590519">
            <w:pPr>
              <w:widowControl w:val="0"/>
              <w:autoSpaceDE w:val="0"/>
              <w:autoSpaceDN w:val="0"/>
              <w:adjustRightInd w:val="0"/>
              <w:spacing w:after="0" w:line="240" w:lineRule="auto"/>
              <w:jc w:val="both"/>
              <w:rPr>
                <w:rFonts w:ascii="Times New Roman" w:hAnsi="Times New Roman"/>
              </w:rPr>
            </w:pPr>
          </w:p>
        </w:tc>
        <w:tc>
          <w:tcPr>
            <w:tcW w:w="2290" w:type="dxa"/>
            <w:tcBorders>
              <w:top w:val="single" w:sz="4" w:space="0" w:color="auto"/>
              <w:left w:val="single" w:sz="4" w:space="0" w:color="auto"/>
              <w:bottom w:val="single" w:sz="4" w:space="0" w:color="auto"/>
              <w:right w:val="single" w:sz="4" w:space="0" w:color="auto"/>
            </w:tcBorders>
          </w:tcPr>
          <w:p w:rsidR="00397BBE" w:rsidRPr="000E1D6B" w:rsidRDefault="00397BBE" w:rsidP="00590519">
            <w:pPr>
              <w:widowControl w:val="0"/>
              <w:autoSpaceDE w:val="0"/>
              <w:autoSpaceDN w:val="0"/>
              <w:adjustRightInd w:val="0"/>
              <w:spacing w:after="0" w:line="240" w:lineRule="auto"/>
              <w:jc w:val="both"/>
              <w:rPr>
                <w:rFonts w:ascii="Times New Roman" w:hAnsi="Times New Roman"/>
              </w:rPr>
            </w:pPr>
          </w:p>
        </w:tc>
        <w:tc>
          <w:tcPr>
            <w:tcW w:w="2886" w:type="dxa"/>
            <w:tcBorders>
              <w:top w:val="single" w:sz="4" w:space="0" w:color="auto"/>
              <w:left w:val="single" w:sz="4" w:space="0" w:color="auto"/>
              <w:bottom w:val="single" w:sz="4" w:space="0" w:color="auto"/>
              <w:right w:val="single" w:sz="4" w:space="0" w:color="auto"/>
            </w:tcBorders>
          </w:tcPr>
          <w:p w:rsidR="00397BBE" w:rsidRPr="000E1D6B" w:rsidRDefault="00397BBE" w:rsidP="00590519">
            <w:pPr>
              <w:widowControl w:val="0"/>
              <w:autoSpaceDE w:val="0"/>
              <w:autoSpaceDN w:val="0"/>
              <w:adjustRightInd w:val="0"/>
              <w:spacing w:after="0" w:line="240" w:lineRule="auto"/>
              <w:jc w:val="both"/>
              <w:rPr>
                <w:rFonts w:ascii="Times New Roman" w:hAnsi="Times New Roman"/>
              </w:rPr>
            </w:pPr>
          </w:p>
        </w:tc>
        <w:tc>
          <w:tcPr>
            <w:tcW w:w="1757" w:type="dxa"/>
            <w:tcBorders>
              <w:top w:val="single" w:sz="4" w:space="0" w:color="auto"/>
              <w:left w:val="single" w:sz="4" w:space="0" w:color="auto"/>
              <w:bottom w:val="single" w:sz="4" w:space="0" w:color="auto"/>
              <w:right w:val="single" w:sz="4" w:space="0" w:color="auto"/>
            </w:tcBorders>
          </w:tcPr>
          <w:p w:rsidR="00397BBE" w:rsidRPr="000E1D6B" w:rsidRDefault="00397BBE" w:rsidP="00590519">
            <w:pPr>
              <w:widowControl w:val="0"/>
              <w:autoSpaceDE w:val="0"/>
              <w:autoSpaceDN w:val="0"/>
              <w:adjustRightInd w:val="0"/>
              <w:spacing w:after="0" w:line="240" w:lineRule="auto"/>
              <w:jc w:val="both"/>
              <w:rPr>
                <w:rFonts w:ascii="Times New Roman" w:hAnsi="Times New Roman"/>
              </w:rPr>
            </w:pPr>
          </w:p>
        </w:tc>
        <w:tc>
          <w:tcPr>
            <w:tcW w:w="2041" w:type="dxa"/>
            <w:tcBorders>
              <w:top w:val="single" w:sz="4" w:space="0" w:color="auto"/>
              <w:left w:val="single" w:sz="4" w:space="0" w:color="auto"/>
              <w:bottom w:val="single" w:sz="4" w:space="0" w:color="auto"/>
              <w:right w:val="single" w:sz="4" w:space="0" w:color="auto"/>
            </w:tcBorders>
          </w:tcPr>
          <w:p w:rsidR="00397BBE" w:rsidRPr="000E1D6B" w:rsidRDefault="00397BBE" w:rsidP="00590519">
            <w:pPr>
              <w:widowControl w:val="0"/>
              <w:autoSpaceDE w:val="0"/>
              <w:autoSpaceDN w:val="0"/>
              <w:adjustRightInd w:val="0"/>
              <w:spacing w:after="0" w:line="240" w:lineRule="auto"/>
              <w:jc w:val="both"/>
              <w:rPr>
                <w:rFonts w:ascii="Times New Roman" w:hAnsi="Times New Roman"/>
              </w:rPr>
            </w:pPr>
          </w:p>
        </w:tc>
      </w:tr>
      <w:tr w:rsidR="00397BBE" w:rsidRPr="000E1D6B" w:rsidTr="00590519">
        <w:trPr>
          <w:tblCellSpacing w:w="5" w:type="nil"/>
        </w:trPr>
        <w:tc>
          <w:tcPr>
            <w:tcW w:w="680" w:type="dxa"/>
            <w:tcBorders>
              <w:top w:val="single" w:sz="4" w:space="0" w:color="auto"/>
              <w:left w:val="single" w:sz="4" w:space="0" w:color="auto"/>
              <w:bottom w:val="single" w:sz="4" w:space="0" w:color="auto"/>
              <w:right w:val="single" w:sz="4" w:space="0" w:color="auto"/>
            </w:tcBorders>
          </w:tcPr>
          <w:p w:rsidR="00397BBE" w:rsidRPr="000E1D6B" w:rsidRDefault="00397BBE" w:rsidP="00590519">
            <w:pPr>
              <w:widowControl w:val="0"/>
              <w:autoSpaceDE w:val="0"/>
              <w:autoSpaceDN w:val="0"/>
              <w:adjustRightInd w:val="0"/>
              <w:spacing w:after="0" w:line="240" w:lineRule="auto"/>
              <w:jc w:val="both"/>
              <w:rPr>
                <w:rFonts w:ascii="Times New Roman" w:hAnsi="Times New Roman"/>
              </w:rPr>
            </w:pPr>
          </w:p>
        </w:tc>
        <w:tc>
          <w:tcPr>
            <w:tcW w:w="2290" w:type="dxa"/>
            <w:tcBorders>
              <w:top w:val="single" w:sz="4" w:space="0" w:color="auto"/>
              <w:left w:val="single" w:sz="4" w:space="0" w:color="auto"/>
              <w:bottom w:val="single" w:sz="4" w:space="0" w:color="auto"/>
              <w:right w:val="single" w:sz="4" w:space="0" w:color="auto"/>
            </w:tcBorders>
          </w:tcPr>
          <w:p w:rsidR="00397BBE" w:rsidRPr="000E1D6B" w:rsidRDefault="00397BBE" w:rsidP="00590519">
            <w:pPr>
              <w:widowControl w:val="0"/>
              <w:autoSpaceDE w:val="0"/>
              <w:autoSpaceDN w:val="0"/>
              <w:adjustRightInd w:val="0"/>
              <w:spacing w:after="0" w:line="240" w:lineRule="auto"/>
              <w:jc w:val="both"/>
              <w:rPr>
                <w:rFonts w:ascii="Times New Roman" w:hAnsi="Times New Roman"/>
              </w:rPr>
            </w:pPr>
          </w:p>
        </w:tc>
        <w:tc>
          <w:tcPr>
            <w:tcW w:w="2886" w:type="dxa"/>
            <w:tcBorders>
              <w:top w:val="single" w:sz="4" w:space="0" w:color="auto"/>
              <w:left w:val="single" w:sz="4" w:space="0" w:color="auto"/>
              <w:bottom w:val="single" w:sz="4" w:space="0" w:color="auto"/>
              <w:right w:val="single" w:sz="4" w:space="0" w:color="auto"/>
            </w:tcBorders>
          </w:tcPr>
          <w:p w:rsidR="00397BBE" w:rsidRPr="000E1D6B" w:rsidRDefault="00397BBE" w:rsidP="00590519">
            <w:pPr>
              <w:widowControl w:val="0"/>
              <w:autoSpaceDE w:val="0"/>
              <w:autoSpaceDN w:val="0"/>
              <w:adjustRightInd w:val="0"/>
              <w:spacing w:after="0" w:line="240" w:lineRule="auto"/>
              <w:jc w:val="both"/>
              <w:rPr>
                <w:rFonts w:ascii="Times New Roman" w:hAnsi="Times New Roman"/>
              </w:rPr>
            </w:pPr>
          </w:p>
        </w:tc>
        <w:tc>
          <w:tcPr>
            <w:tcW w:w="1757" w:type="dxa"/>
            <w:tcBorders>
              <w:top w:val="single" w:sz="4" w:space="0" w:color="auto"/>
              <w:left w:val="single" w:sz="4" w:space="0" w:color="auto"/>
              <w:bottom w:val="single" w:sz="4" w:space="0" w:color="auto"/>
              <w:right w:val="single" w:sz="4" w:space="0" w:color="auto"/>
            </w:tcBorders>
          </w:tcPr>
          <w:p w:rsidR="00397BBE" w:rsidRPr="000E1D6B" w:rsidRDefault="00397BBE" w:rsidP="00590519">
            <w:pPr>
              <w:widowControl w:val="0"/>
              <w:autoSpaceDE w:val="0"/>
              <w:autoSpaceDN w:val="0"/>
              <w:adjustRightInd w:val="0"/>
              <w:spacing w:after="0" w:line="240" w:lineRule="auto"/>
              <w:jc w:val="both"/>
              <w:rPr>
                <w:rFonts w:ascii="Times New Roman" w:hAnsi="Times New Roman"/>
              </w:rPr>
            </w:pPr>
          </w:p>
        </w:tc>
        <w:tc>
          <w:tcPr>
            <w:tcW w:w="2041" w:type="dxa"/>
            <w:tcBorders>
              <w:top w:val="single" w:sz="4" w:space="0" w:color="auto"/>
              <w:left w:val="single" w:sz="4" w:space="0" w:color="auto"/>
              <w:bottom w:val="single" w:sz="4" w:space="0" w:color="auto"/>
              <w:right w:val="single" w:sz="4" w:space="0" w:color="auto"/>
            </w:tcBorders>
          </w:tcPr>
          <w:p w:rsidR="00397BBE" w:rsidRPr="000E1D6B" w:rsidRDefault="00397BBE" w:rsidP="00590519">
            <w:pPr>
              <w:widowControl w:val="0"/>
              <w:autoSpaceDE w:val="0"/>
              <w:autoSpaceDN w:val="0"/>
              <w:adjustRightInd w:val="0"/>
              <w:spacing w:after="0" w:line="240" w:lineRule="auto"/>
              <w:jc w:val="both"/>
              <w:rPr>
                <w:rFonts w:ascii="Times New Roman" w:hAnsi="Times New Roman"/>
              </w:rPr>
            </w:pPr>
          </w:p>
        </w:tc>
      </w:tr>
    </w:tbl>
    <w:p w:rsidR="00397BBE" w:rsidRPr="000E1D6B" w:rsidRDefault="00397BBE" w:rsidP="00397BBE">
      <w:pPr>
        <w:widowControl w:val="0"/>
        <w:autoSpaceDE w:val="0"/>
        <w:autoSpaceDN w:val="0"/>
        <w:adjustRightInd w:val="0"/>
        <w:spacing w:after="0" w:line="240" w:lineRule="auto"/>
        <w:jc w:val="both"/>
        <w:rPr>
          <w:rFonts w:ascii="Times New Roman" w:hAnsi="Times New Roman"/>
        </w:rPr>
      </w:pPr>
    </w:p>
    <w:p w:rsidR="00397BBE" w:rsidRPr="000E1D6B" w:rsidRDefault="00397BBE" w:rsidP="00397BBE">
      <w:pPr>
        <w:widowControl w:val="0"/>
        <w:autoSpaceDE w:val="0"/>
        <w:autoSpaceDN w:val="0"/>
        <w:adjustRightInd w:val="0"/>
        <w:spacing w:after="0" w:line="240" w:lineRule="auto"/>
        <w:ind w:firstLine="540"/>
        <w:jc w:val="both"/>
        <w:rPr>
          <w:rFonts w:ascii="Times New Roman" w:hAnsi="Times New Roman"/>
        </w:rPr>
      </w:pPr>
      <w:r w:rsidRPr="000E1D6B">
        <w:rPr>
          <w:rFonts w:ascii="Times New Roman" w:hAnsi="Times New Roman"/>
        </w:rPr>
        <w:t>--------------------------------</w:t>
      </w:r>
    </w:p>
    <w:p w:rsidR="00397BBE" w:rsidRPr="000E1D6B" w:rsidRDefault="00397BBE" w:rsidP="00397BBE">
      <w:pPr>
        <w:widowControl w:val="0"/>
        <w:autoSpaceDE w:val="0"/>
        <w:autoSpaceDN w:val="0"/>
        <w:adjustRightInd w:val="0"/>
        <w:spacing w:after="0" w:line="240" w:lineRule="auto"/>
        <w:ind w:firstLine="540"/>
        <w:jc w:val="both"/>
        <w:rPr>
          <w:rFonts w:ascii="Times New Roman" w:hAnsi="Times New Roman"/>
        </w:rPr>
      </w:pPr>
      <w:bookmarkStart w:id="5" w:name="Par237"/>
      <w:bookmarkEnd w:id="5"/>
      <w:r w:rsidRPr="000E1D6B">
        <w:rPr>
          <w:rFonts w:ascii="Times New Roman" w:hAnsi="Times New Roman"/>
        </w:rPr>
        <w:t>&lt;*&gt; Заполняется при наличии документов, подтверждающих стоимость подарка.</w:t>
      </w:r>
    </w:p>
    <w:p w:rsidR="00397BBE" w:rsidRPr="000E1D6B" w:rsidRDefault="00397BBE" w:rsidP="00397BBE">
      <w:pPr>
        <w:widowControl w:val="0"/>
        <w:autoSpaceDE w:val="0"/>
        <w:autoSpaceDN w:val="0"/>
        <w:adjustRightInd w:val="0"/>
        <w:spacing w:after="0" w:line="240" w:lineRule="auto"/>
        <w:jc w:val="both"/>
        <w:rPr>
          <w:rFonts w:ascii="Times New Roman" w:hAnsi="Times New Roman"/>
        </w:rPr>
      </w:pPr>
    </w:p>
    <w:p w:rsidR="00397BBE" w:rsidRPr="000E1D6B" w:rsidRDefault="00397BBE" w:rsidP="00397BBE">
      <w:pPr>
        <w:pStyle w:val="ConsPlusNonformat"/>
        <w:jc w:val="both"/>
        <w:rPr>
          <w:rFonts w:ascii="Times New Roman" w:hAnsi="Times New Roman" w:cs="Times New Roman"/>
          <w:sz w:val="24"/>
          <w:szCs w:val="24"/>
        </w:rPr>
      </w:pPr>
      <w:r w:rsidRPr="000E1D6B">
        <w:rPr>
          <w:rFonts w:ascii="Times New Roman" w:hAnsi="Times New Roman" w:cs="Times New Roman"/>
          <w:sz w:val="24"/>
          <w:szCs w:val="24"/>
        </w:rPr>
        <w:t>Приложение: ______________________________________________ на _____ листах.</w:t>
      </w:r>
    </w:p>
    <w:p w:rsidR="00397BBE" w:rsidRPr="002C7C0A" w:rsidRDefault="00397BBE" w:rsidP="00397BBE">
      <w:pPr>
        <w:pStyle w:val="ConsPlusNonformat"/>
        <w:jc w:val="both"/>
        <w:rPr>
          <w:rFonts w:ascii="Times New Roman" w:hAnsi="Times New Roman" w:cs="Times New Roman"/>
        </w:rPr>
      </w:pPr>
      <w:r w:rsidRPr="002C7C0A">
        <w:rPr>
          <w:rFonts w:ascii="Times New Roman" w:hAnsi="Times New Roman" w:cs="Times New Roman"/>
        </w:rPr>
        <w:t xml:space="preserve">                                   (наименование документа)</w:t>
      </w:r>
    </w:p>
    <w:p w:rsidR="00397BBE" w:rsidRPr="000E1D6B" w:rsidRDefault="00397BBE" w:rsidP="00397BBE">
      <w:pPr>
        <w:pStyle w:val="ConsPlusNonformat"/>
        <w:jc w:val="both"/>
        <w:rPr>
          <w:rFonts w:ascii="Times New Roman" w:hAnsi="Times New Roman" w:cs="Times New Roman"/>
          <w:sz w:val="22"/>
          <w:szCs w:val="22"/>
        </w:rPr>
      </w:pPr>
    </w:p>
    <w:p w:rsidR="00397BBE" w:rsidRPr="000E1D6B" w:rsidRDefault="00397BBE" w:rsidP="00397BBE">
      <w:pPr>
        <w:pStyle w:val="ConsPlusNonformat"/>
        <w:jc w:val="both"/>
        <w:rPr>
          <w:rFonts w:ascii="Times New Roman" w:hAnsi="Times New Roman" w:cs="Times New Roman"/>
          <w:sz w:val="24"/>
          <w:szCs w:val="24"/>
        </w:rPr>
      </w:pPr>
      <w:r>
        <w:rPr>
          <w:rFonts w:ascii="Times New Roman" w:hAnsi="Times New Roman" w:cs="Times New Roman"/>
          <w:sz w:val="24"/>
          <w:szCs w:val="24"/>
        </w:rPr>
        <w:t>Принял</w:t>
      </w:r>
      <w:r w:rsidRPr="000E1D6B">
        <w:rPr>
          <w:rFonts w:ascii="Times New Roman" w:hAnsi="Times New Roman" w:cs="Times New Roman"/>
          <w:sz w:val="24"/>
          <w:szCs w:val="24"/>
        </w:rPr>
        <w:t xml:space="preserve"> на ответственное хранение     </w:t>
      </w:r>
      <w:r>
        <w:rPr>
          <w:rFonts w:ascii="Times New Roman" w:hAnsi="Times New Roman" w:cs="Times New Roman"/>
          <w:sz w:val="24"/>
          <w:szCs w:val="24"/>
        </w:rPr>
        <w:t xml:space="preserve">                  Сдал</w:t>
      </w:r>
    </w:p>
    <w:p w:rsidR="00397BBE" w:rsidRPr="000E1D6B" w:rsidRDefault="00397BBE" w:rsidP="00397BBE">
      <w:pPr>
        <w:pStyle w:val="ConsPlusNonformat"/>
        <w:jc w:val="both"/>
        <w:rPr>
          <w:rFonts w:ascii="Times New Roman" w:hAnsi="Times New Roman" w:cs="Times New Roman"/>
          <w:sz w:val="22"/>
          <w:szCs w:val="22"/>
        </w:rPr>
      </w:pPr>
      <w:r w:rsidRPr="000E1D6B">
        <w:rPr>
          <w:rFonts w:ascii="Times New Roman" w:hAnsi="Times New Roman" w:cs="Times New Roman"/>
          <w:sz w:val="22"/>
          <w:szCs w:val="22"/>
        </w:rPr>
        <w:t xml:space="preserve">___________ _______________________     </w:t>
      </w:r>
      <w:r>
        <w:rPr>
          <w:rFonts w:ascii="Times New Roman" w:hAnsi="Times New Roman" w:cs="Times New Roman"/>
          <w:sz w:val="22"/>
          <w:szCs w:val="22"/>
        </w:rPr>
        <w:t xml:space="preserve">                      </w:t>
      </w:r>
      <w:r w:rsidRPr="000E1D6B">
        <w:rPr>
          <w:rFonts w:ascii="Times New Roman" w:hAnsi="Times New Roman" w:cs="Times New Roman"/>
          <w:sz w:val="22"/>
          <w:szCs w:val="22"/>
        </w:rPr>
        <w:t>___________ _______________________</w:t>
      </w:r>
    </w:p>
    <w:p w:rsidR="00397BBE" w:rsidRPr="002C7C0A" w:rsidRDefault="00397BBE" w:rsidP="00397BBE">
      <w:pPr>
        <w:pStyle w:val="ConsPlusNonformat"/>
        <w:jc w:val="both"/>
        <w:rPr>
          <w:rFonts w:ascii="Times New Roman" w:hAnsi="Times New Roman" w:cs="Times New Roman"/>
        </w:rPr>
      </w:pPr>
      <w:r>
        <w:rPr>
          <w:rFonts w:ascii="Times New Roman" w:hAnsi="Times New Roman" w:cs="Times New Roman"/>
        </w:rPr>
        <w:t xml:space="preserve">    </w:t>
      </w:r>
      <w:r w:rsidRPr="002C7C0A">
        <w:rPr>
          <w:rFonts w:ascii="Times New Roman" w:hAnsi="Times New Roman" w:cs="Times New Roman"/>
        </w:rPr>
        <w:t xml:space="preserve"> (</w:t>
      </w:r>
      <w:proofErr w:type="gramStart"/>
      <w:r w:rsidRPr="002C7C0A">
        <w:rPr>
          <w:rFonts w:ascii="Times New Roman" w:hAnsi="Times New Roman" w:cs="Times New Roman"/>
        </w:rPr>
        <w:t xml:space="preserve">подпись)   </w:t>
      </w:r>
      <w:proofErr w:type="gramEnd"/>
      <w:r w:rsidRPr="002C7C0A">
        <w:rPr>
          <w:rFonts w:ascii="Times New Roman" w:hAnsi="Times New Roman" w:cs="Times New Roman"/>
        </w:rPr>
        <w:t xml:space="preserve">    (расшифровка подписи)                                 </w:t>
      </w:r>
      <w:r>
        <w:rPr>
          <w:rFonts w:ascii="Times New Roman" w:hAnsi="Times New Roman" w:cs="Times New Roman"/>
        </w:rPr>
        <w:t xml:space="preserve">       </w:t>
      </w:r>
      <w:r w:rsidRPr="002C7C0A">
        <w:rPr>
          <w:rFonts w:ascii="Times New Roman" w:hAnsi="Times New Roman" w:cs="Times New Roman"/>
        </w:rPr>
        <w:t>(подпись)   (расшифровка подписи)</w:t>
      </w:r>
    </w:p>
    <w:p w:rsidR="00397BBE" w:rsidRPr="000E1D6B" w:rsidRDefault="00397BBE" w:rsidP="00397BBE">
      <w:pPr>
        <w:widowControl w:val="0"/>
        <w:autoSpaceDE w:val="0"/>
        <w:autoSpaceDN w:val="0"/>
        <w:adjustRightInd w:val="0"/>
        <w:spacing w:after="0" w:line="240" w:lineRule="auto"/>
        <w:rPr>
          <w:rFonts w:ascii="Times New Roman" w:hAnsi="Times New Roman"/>
        </w:rPr>
      </w:pPr>
    </w:p>
    <w:p w:rsidR="00397BBE" w:rsidRDefault="00397BBE" w:rsidP="00397BBE">
      <w:pPr>
        <w:pStyle w:val="a3"/>
        <w:rPr>
          <w:rFonts w:ascii="Times New Roman" w:hAnsi="Times New Roman"/>
          <w:sz w:val="24"/>
          <w:szCs w:val="24"/>
        </w:rPr>
      </w:pPr>
    </w:p>
    <w:p w:rsidR="00397BBE" w:rsidRDefault="00397BBE" w:rsidP="00397BBE">
      <w:pPr>
        <w:pStyle w:val="a3"/>
        <w:rPr>
          <w:rFonts w:ascii="Times New Roman" w:hAnsi="Times New Roman"/>
          <w:sz w:val="24"/>
          <w:szCs w:val="24"/>
        </w:rPr>
      </w:pPr>
    </w:p>
    <w:p w:rsidR="00397BBE" w:rsidRDefault="00397BBE" w:rsidP="00397BBE">
      <w:pPr>
        <w:widowControl w:val="0"/>
        <w:tabs>
          <w:tab w:val="left" w:pos="6150"/>
        </w:tabs>
        <w:autoSpaceDE w:val="0"/>
        <w:autoSpaceDN w:val="0"/>
        <w:adjustRightInd w:val="0"/>
        <w:spacing w:after="0" w:line="240" w:lineRule="auto"/>
        <w:jc w:val="right"/>
        <w:rPr>
          <w:rFonts w:ascii="Times New Roman" w:hAnsi="Times New Roman"/>
          <w:sz w:val="24"/>
          <w:szCs w:val="24"/>
        </w:rPr>
      </w:pPr>
    </w:p>
    <w:p w:rsidR="00397BBE" w:rsidRDefault="00397BBE" w:rsidP="00397BBE">
      <w:pPr>
        <w:widowControl w:val="0"/>
        <w:tabs>
          <w:tab w:val="left" w:pos="6150"/>
        </w:tabs>
        <w:autoSpaceDE w:val="0"/>
        <w:autoSpaceDN w:val="0"/>
        <w:adjustRightInd w:val="0"/>
        <w:spacing w:after="0" w:line="240" w:lineRule="auto"/>
        <w:jc w:val="right"/>
        <w:rPr>
          <w:rFonts w:ascii="Times New Roman" w:hAnsi="Times New Roman"/>
          <w:sz w:val="24"/>
          <w:szCs w:val="24"/>
        </w:rPr>
      </w:pPr>
    </w:p>
    <w:p w:rsidR="00397BBE" w:rsidRDefault="00397BBE" w:rsidP="00397BBE">
      <w:pPr>
        <w:widowControl w:val="0"/>
        <w:tabs>
          <w:tab w:val="left" w:pos="6150"/>
        </w:tabs>
        <w:autoSpaceDE w:val="0"/>
        <w:autoSpaceDN w:val="0"/>
        <w:adjustRightInd w:val="0"/>
        <w:spacing w:after="0" w:line="240" w:lineRule="auto"/>
        <w:jc w:val="right"/>
        <w:rPr>
          <w:rFonts w:ascii="Times New Roman" w:hAnsi="Times New Roman"/>
          <w:sz w:val="24"/>
          <w:szCs w:val="24"/>
        </w:rPr>
      </w:pPr>
    </w:p>
    <w:p w:rsidR="00397BBE" w:rsidRDefault="00397BBE" w:rsidP="00397BBE">
      <w:pPr>
        <w:widowControl w:val="0"/>
        <w:tabs>
          <w:tab w:val="left" w:pos="6150"/>
        </w:tabs>
        <w:autoSpaceDE w:val="0"/>
        <w:autoSpaceDN w:val="0"/>
        <w:adjustRightInd w:val="0"/>
        <w:spacing w:after="0" w:line="240" w:lineRule="auto"/>
        <w:jc w:val="right"/>
        <w:rPr>
          <w:rFonts w:ascii="Times New Roman" w:hAnsi="Times New Roman"/>
          <w:sz w:val="24"/>
          <w:szCs w:val="24"/>
        </w:rPr>
      </w:pPr>
    </w:p>
    <w:p w:rsidR="00397BBE" w:rsidRDefault="00397BBE" w:rsidP="00397BBE">
      <w:pPr>
        <w:widowControl w:val="0"/>
        <w:tabs>
          <w:tab w:val="left" w:pos="6150"/>
        </w:tabs>
        <w:autoSpaceDE w:val="0"/>
        <w:autoSpaceDN w:val="0"/>
        <w:adjustRightInd w:val="0"/>
        <w:spacing w:after="0" w:line="240" w:lineRule="auto"/>
        <w:jc w:val="right"/>
        <w:rPr>
          <w:rFonts w:ascii="Times New Roman" w:hAnsi="Times New Roman"/>
          <w:sz w:val="24"/>
          <w:szCs w:val="24"/>
        </w:rPr>
      </w:pPr>
    </w:p>
    <w:p w:rsidR="00397BBE" w:rsidRDefault="00397BBE" w:rsidP="00397BBE">
      <w:pPr>
        <w:widowControl w:val="0"/>
        <w:tabs>
          <w:tab w:val="left" w:pos="6150"/>
        </w:tabs>
        <w:autoSpaceDE w:val="0"/>
        <w:autoSpaceDN w:val="0"/>
        <w:adjustRightInd w:val="0"/>
        <w:spacing w:after="0" w:line="240" w:lineRule="auto"/>
        <w:jc w:val="right"/>
        <w:rPr>
          <w:rFonts w:ascii="Times New Roman" w:hAnsi="Times New Roman"/>
          <w:sz w:val="24"/>
          <w:szCs w:val="24"/>
        </w:rPr>
      </w:pPr>
    </w:p>
    <w:p w:rsidR="00397BBE" w:rsidRDefault="00397BBE" w:rsidP="00397BBE">
      <w:pPr>
        <w:widowControl w:val="0"/>
        <w:tabs>
          <w:tab w:val="left" w:pos="6150"/>
        </w:tabs>
        <w:autoSpaceDE w:val="0"/>
        <w:autoSpaceDN w:val="0"/>
        <w:adjustRightInd w:val="0"/>
        <w:spacing w:after="0" w:line="240" w:lineRule="auto"/>
        <w:jc w:val="right"/>
        <w:rPr>
          <w:rFonts w:ascii="Times New Roman" w:hAnsi="Times New Roman"/>
          <w:sz w:val="24"/>
          <w:szCs w:val="24"/>
        </w:rPr>
      </w:pPr>
    </w:p>
    <w:p w:rsidR="00397BBE" w:rsidRDefault="00397BBE" w:rsidP="00397BBE">
      <w:pPr>
        <w:widowControl w:val="0"/>
        <w:tabs>
          <w:tab w:val="left" w:pos="6150"/>
        </w:tabs>
        <w:autoSpaceDE w:val="0"/>
        <w:autoSpaceDN w:val="0"/>
        <w:adjustRightInd w:val="0"/>
        <w:spacing w:after="0" w:line="240" w:lineRule="auto"/>
        <w:jc w:val="right"/>
        <w:rPr>
          <w:rFonts w:ascii="Times New Roman" w:hAnsi="Times New Roman"/>
          <w:sz w:val="24"/>
          <w:szCs w:val="24"/>
        </w:rPr>
      </w:pPr>
    </w:p>
    <w:p w:rsidR="00397BBE" w:rsidRDefault="00397BBE" w:rsidP="00397BBE">
      <w:pPr>
        <w:widowControl w:val="0"/>
        <w:tabs>
          <w:tab w:val="left" w:pos="6150"/>
        </w:tabs>
        <w:autoSpaceDE w:val="0"/>
        <w:autoSpaceDN w:val="0"/>
        <w:adjustRightInd w:val="0"/>
        <w:spacing w:after="0" w:line="240" w:lineRule="auto"/>
        <w:jc w:val="right"/>
        <w:rPr>
          <w:rFonts w:ascii="Times New Roman" w:hAnsi="Times New Roman"/>
          <w:sz w:val="24"/>
          <w:szCs w:val="24"/>
        </w:rPr>
      </w:pPr>
    </w:p>
    <w:p w:rsidR="00397BBE" w:rsidRDefault="00397BBE" w:rsidP="00397BBE">
      <w:pPr>
        <w:widowControl w:val="0"/>
        <w:tabs>
          <w:tab w:val="left" w:pos="6150"/>
        </w:tabs>
        <w:autoSpaceDE w:val="0"/>
        <w:autoSpaceDN w:val="0"/>
        <w:adjustRightInd w:val="0"/>
        <w:spacing w:after="0" w:line="240" w:lineRule="auto"/>
        <w:jc w:val="right"/>
        <w:rPr>
          <w:rFonts w:ascii="Times New Roman" w:hAnsi="Times New Roman"/>
          <w:sz w:val="24"/>
          <w:szCs w:val="24"/>
        </w:rPr>
      </w:pPr>
    </w:p>
    <w:p w:rsidR="00397BBE" w:rsidRDefault="00397BBE" w:rsidP="00397BBE">
      <w:pPr>
        <w:widowControl w:val="0"/>
        <w:tabs>
          <w:tab w:val="left" w:pos="6150"/>
        </w:tabs>
        <w:autoSpaceDE w:val="0"/>
        <w:autoSpaceDN w:val="0"/>
        <w:adjustRightInd w:val="0"/>
        <w:spacing w:after="0" w:line="240" w:lineRule="auto"/>
        <w:jc w:val="right"/>
        <w:rPr>
          <w:rFonts w:ascii="Times New Roman" w:hAnsi="Times New Roman"/>
          <w:sz w:val="24"/>
          <w:szCs w:val="24"/>
        </w:rPr>
      </w:pPr>
    </w:p>
    <w:p w:rsidR="00397BBE" w:rsidRDefault="00397BBE" w:rsidP="00397BBE">
      <w:pPr>
        <w:widowControl w:val="0"/>
        <w:tabs>
          <w:tab w:val="left" w:pos="6150"/>
        </w:tabs>
        <w:autoSpaceDE w:val="0"/>
        <w:autoSpaceDN w:val="0"/>
        <w:adjustRightInd w:val="0"/>
        <w:spacing w:after="0" w:line="240" w:lineRule="auto"/>
        <w:jc w:val="right"/>
        <w:rPr>
          <w:rFonts w:ascii="Times New Roman" w:hAnsi="Times New Roman"/>
          <w:sz w:val="24"/>
          <w:szCs w:val="24"/>
        </w:rPr>
      </w:pPr>
    </w:p>
    <w:p w:rsidR="00397BBE" w:rsidRDefault="00397BBE" w:rsidP="00397BBE">
      <w:pPr>
        <w:widowControl w:val="0"/>
        <w:tabs>
          <w:tab w:val="left" w:pos="6150"/>
        </w:tabs>
        <w:autoSpaceDE w:val="0"/>
        <w:autoSpaceDN w:val="0"/>
        <w:adjustRightInd w:val="0"/>
        <w:spacing w:after="0" w:line="240" w:lineRule="auto"/>
        <w:jc w:val="right"/>
        <w:rPr>
          <w:rFonts w:ascii="Times New Roman" w:hAnsi="Times New Roman"/>
          <w:sz w:val="24"/>
          <w:szCs w:val="24"/>
        </w:rPr>
      </w:pPr>
    </w:p>
    <w:p w:rsidR="00397BBE" w:rsidRDefault="00397BBE" w:rsidP="00397BBE">
      <w:pPr>
        <w:widowControl w:val="0"/>
        <w:tabs>
          <w:tab w:val="left" w:pos="6150"/>
        </w:tabs>
        <w:autoSpaceDE w:val="0"/>
        <w:autoSpaceDN w:val="0"/>
        <w:adjustRightInd w:val="0"/>
        <w:spacing w:after="0" w:line="240" w:lineRule="auto"/>
        <w:jc w:val="right"/>
        <w:rPr>
          <w:rFonts w:ascii="Times New Roman" w:hAnsi="Times New Roman"/>
          <w:sz w:val="24"/>
          <w:szCs w:val="24"/>
        </w:rPr>
      </w:pPr>
    </w:p>
    <w:p w:rsidR="00397BBE" w:rsidRDefault="00397BBE" w:rsidP="00397BBE">
      <w:pPr>
        <w:widowControl w:val="0"/>
        <w:tabs>
          <w:tab w:val="left" w:pos="6150"/>
        </w:tabs>
        <w:autoSpaceDE w:val="0"/>
        <w:autoSpaceDN w:val="0"/>
        <w:adjustRightInd w:val="0"/>
        <w:spacing w:after="0" w:line="240" w:lineRule="auto"/>
        <w:jc w:val="right"/>
        <w:rPr>
          <w:rFonts w:ascii="Times New Roman" w:hAnsi="Times New Roman"/>
          <w:sz w:val="24"/>
          <w:szCs w:val="24"/>
        </w:rPr>
      </w:pPr>
    </w:p>
    <w:p w:rsidR="00397BBE" w:rsidRDefault="00397BBE" w:rsidP="00397BBE">
      <w:pPr>
        <w:widowControl w:val="0"/>
        <w:tabs>
          <w:tab w:val="left" w:pos="6150"/>
        </w:tabs>
        <w:autoSpaceDE w:val="0"/>
        <w:autoSpaceDN w:val="0"/>
        <w:adjustRightInd w:val="0"/>
        <w:spacing w:after="0" w:line="240" w:lineRule="auto"/>
        <w:jc w:val="right"/>
        <w:rPr>
          <w:rFonts w:ascii="Times New Roman" w:hAnsi="Times New Roman"/>
          <w:sz w:val="24"/>
          <w:szCs w:val="24"/>
        </w:rPr>
      </w:pPr>
    </w:p>
    <w:p w:rsidR="00397BBE" w:rsidRDefault="00397BBE" w:rsidP="00397BBE">
      <w:pPr>
        <w:widowControl w:val="0"/>
        <w:tabs>
          <w:tab w:val="left" w:pos="6150"/>
        </w:tabs>
        <w:autoSpaceDE w:val="0"/>
        <w:autoSpaceDN w:val="0"/>
        <w:adjustRightInd w:val="0"/>
        <w:spacing w:after="0" w:line="240" w:lineRule="auto"/>
        <w:jc w:val="right"/>
        <w:rPr>
          <w:rFonts w:ascii="Times New Roman" w:hAnsi="Times New Roman"/>
          <w:sz w:val="24"/>
          <w:szCs w:val="24"/>
        </w:rPr>
      </w:pPr>
    </w:p>
    <w:p w:rsidR="00397BBE" w:rsidRDefault="00397BBE" w:rsidP="00397BBE">
      <w:pPr>
        <w:widowControl w:val="0"/>
        <w:tabs>
          <w:tab w:val="left" w:pos="6150"/>
        </w:tabs>
        <w:autoSpaceDE w:val="0"/>
        <w:autoSpaceDN w:val="0"/>
        <w:adjustRightInd w:val="0"/>
        <w:spacing w:after="0" w:line="240" w:lineRule="auto"/>
        <w:jc w:val="right"/>
        <w:rPr>
          <w:rFonts w:ascii="Times New Roman" w:hAnsi="Times New Roman"/>
          <w:sz w:val="24"/>
          <w:szCs w:val="24"/>
        </w:rPr>
      </w:pPr>
    </w:p>
    <w:p w:rsidR="00397BBE" w:rsidRDefault="00397BBE" w:rsidP="00397BBE">
      <w:pPr>
        <w:widowControl w:val="0"/>
        <w:tabs>
          <w:tab w:val="left" w:pos="6150"/>
        </w:tabs>
        <w:autoSpaceDE w:val="0"/>
        <w:autoSpaceDN w:val="0"/>
        <w:adjustRightInd w:val="0"/>
        <w:spacing w:after="0" w:line="240" w:lineRule="auto"/>
        <w:jc w:val="right"/>
        <w:rPr>
          <w:rFonts w:ascii="Times New Roman" w:hAnsi="Times New Roman"/>
          <w:sz w:val="24"/>
          <w:szCs w:val="24"/>
        </w:rPr>
      </w:pPr>
    </w:p>
    <w:p w:rsidR="00397BBE" w:rsidRDefault="00397BBE" w:rsidP="00397BBE">
      <w:pPr>
        <w:widowControl w:val="0"/>
        <w:tabs>
          <w:tab w:val="left" w:pos="6150"/>
        </w:tabs>
        <w:autoSpaceDE w:val="0"/>
        <w:autoSpaceDN w:val="0"/>
        <w:adjustRightInd w:val="0"/>
        <w:spacing w:after="0" w:line="240" w:lineRule="auto"/>
        <w:jc w:val="right"/>
        <w:rPr>
          <w:rFonts w:ascii="Times New Roman" w:hAnsi="Times New Roman"/>
          <w:sz w:val="24"/>
          <w:szCs w:val="24"/>
        </w:rPr>
      </w:pPr>
    </w:p>
    <w:p w:rsidR="00397BBE" w:rsidRPr="000E1D6B" w:rsidRDefault="00397BBE" w:rsidP="00397BBE">
      <w:pPr>
        <w:widowControl w:val="0"/>
        <w:tabs>
          <w:tab w:val="left" w:pos="6150"/>
        </w:tabs>
        <w:autoSpaceDE w:val="0"/>
        <w:autoSpaceDN w:val="0"/>
        <w:adjustRightInd w:val="0"/>
        <w:spacing w:after="0" w:line="240" w:lineRule="auto"/>
        <w:jc w:val="right"/>
        <w:rPr>
          <w:rFonts w:ascii="Times New Roman" w:hAnsi="Times New Roman"/>
          <w:sz w:val="24"/>
          <w:szCs w:val="24"/>
        </w:rPr>
      </w:pPr>
      <w:r w:rsidRPr="000E1D6B">
        <w:rPr>
          <w:rFonts w:ascii="Times New Roman" w:hAnsi="Times New Roman"/>
          <w:sz w:val="24"/>
          <w:szCs w:val="24"/>
        </w:rPr>
        <w:t>Приложение 4</w:t>
      </w:r>
    </w:p>
    <w:p w:rsidR="00397BBE" w:rsidRPr="002C7C0A" w:rsidRDefault="00397BBE" w:rsidP="00397BBE">
      <w:pPr>
        <w:widowControl w:val="0"/>
        <w:autoSpaceDE w:val="0"/>
        <w:autoSpaceDN w:val="0"/>
        <w:adjustRightInd w:val="0"/>
        <w:spacing w:after="0" w:line="240" w:lineRule="auto"/>
        <w:rPr>
          <w:rFonts w:ascii="Times New Roman" w:hAnsi="Times New Roman"/>
          <w:sz w:val="24"/>
          <w:szCs w:val="24"/>
        </w:rPr>
      </w:pPr>
      <w:r w:rsidRPr="002C7C0A">
        <w:rPr>
          <w:rFonts w:ascii="Times New Roman" w:hAnsi="Times New Roman"/>
          <w:sz w:val="24"/>
          <w:szCs w:val="24"/>
        </w:rPr>
        <w:t>Форма</w:t>
      </w:r>
    </w:p>
    <w:p w:rsidR="00397BBE" w:rsidRDefault="00397BBE" w:rsidP="00397BBE">
      <w:pPr>
        <w:pStyle w:val="ConsPlusNonformat"/>
      </w:pPr>
      <w:bookmarkStart w:id="6" w:name="Par250"/>
      <w:bookmarkEnd w:id="6"/>
    </w:p>
    <w:p w:rsidR="00397BBE" w:rsidRPr="00987D82" w:rsidRDefault="00397BBE" w:rsidP="00397BBE">
      <w:pPr>
        <w:pStyle w:val="ConsPlusNonformat"/>
        <w:rPr>
          <w:rFonts w:ascii="Times New Roman" w:hAnsi="Times New Roman" w:cs="Times New Roman"/>
          <w:sz w:val="24"/>
          <w:szCs w:val="24"/>
        </w:rPr>
      </w:pPr>
      <w:bookmarkStart w:id="7" w:name="Par264"/>
      <w:bookmarkEnd w:id="7"/>
      <w:r>
        <w:t xml:space="preserve">                               </w:t>
      </w:r>
      <w:r w:rsidRPr="00987D82">
        <w:rPr>
          <w:rFonts w:ascii="Times New Roman" w:hAnsi="Times New Roman" w:cs="Times New Roman"/>
          <w:sz w:val="24"/>
          <w:szCs w:val="24"/>
        </w:rPr>
        <w:t>АКТ ВОЗВРАТА</w:t>
      </w:r>
    </w:p>
    <w:p w:rsidR="00397BBE" w:rsidRDefault="00397BBE" w:rsidP="00397BBE">
      <w:pPr>
        <w:pStyle w:val="ConsPlusNonformat"/>
      </w:pPr>
    </w:p>
    <w:p w:rsidR="00397BBE" w:rsidRPr="00CC4E3D" w:rsidRDefault="00397BBE" w:rsidP="00397BBE">
      <w:pPr>
        <w:pStyle w:val="ConsPlusNonformat"/>
        <w:jc w:val="both"/>
        <w:rPr>
          <w:rFonts w:ascii="Times New Roman" w:hAnsi="Times New Roman" w:cs="Times New Roman"/>
          <w:sz w:val="24"/>
          <w:szCs w:val="24"/>
        </w:rPr>
      </w:pPr>
      <w:r w:rsidRPr="00CC4E3D">
        <w:rPr>
          <w:rFonts w:ascii="Times New Roman" w:hAnsi="Times New Roman" w:cs="Times New Roman"/>
          <w:sz w:val="24"/>
          <w:szCs w:val="24"/>
        </w:rPr>
        <w:t xml:space="preserve">"___" _______________ 20__ г.                                    </w:t>
      </w:r>
      <w:r>
        <w:rPr>
          <w:rFonts w:ascii="Times New Roman" w:hAnsi="Times New Roman" w:cs="Times New Roman"/>
          <w:sz w:val="24"/>
          <w:szCs w:val="24"/>
        </w:rPr>
        <w:t xml:space="preserve">                                    </w:t>
      </w:r>
      <w:r w:rsidRPr="00CC4E3D">
        <w:rPr>
          <w:rFonts w:ascii="Times New Roman" w:hAnsi="Times New Roman" w:cs="Times New Roman"/>
          <w:sz w:val="24"/>
          <w:szCs w:val="24"/>
        </w:rPr>
        <w:t xml:space="preserve"> </w:t>
      </w:r>
      <w:r>
        <w:rPr>
          <w:rFonts w:ascii="Times New Roman" w:hAnsi="Times New Roman" w:cs="Times New Roman"/>
          <w:sz w:val="24"/>
          <w:szCs w:val="24"/>
        </w:rPr>
        <w:t>№</w:t>
      </w:r>
      <w:r w:rsidRPr="00CC4E3D">
        <w:rPr>
          <w:rFonts w:ascii="Times New Roman" w:hAnsi="Times New Roman" w:cs="Times New Roman"/>
          <w:sz w:val="24"/>
          <w:szCs w:val="24"/>
        </w:rPr>
        <w:t xml:space="preserve"> ______</w:t>
      </w:r>
    </w:p>
    <w:p w:rsidR="00397BBE" w:rsidRPr="00CC4E3D" w:rsidRDefault="00397BBE" w:rsidP="00397BBE">
      <w:pPr>
        <w:pStyle w:val="ConsPlusNonformat"/>
        <w:jc w:val="both"/>
        <w:rPr>
          <w:rFonts w:ascii="Times New Roman" w:hAnsi="Times New Roman" w:cs="Times New Roman"/>
          <w:sz w:val="22"/>
          <w:szCs w:val="22"/>
        </w:rPr>
      </w:pPr>
    </w:p>
    <w:p w:rsidR="00397BBE" w:rsidRDefault="00397BBE" w:rsidP="00397BBE">
      <w:pPr>
        <w:pStyle w:val="ConsPlusNonformat"/>
        <w:ind w:firstLine="709"/>
        <w:jc w:val="both"/>
        <w:rPr>
          <w:rFonts w:ascii="Times New Roman" w:hAnsi="Times New Roman" w:cs="Times New Roman"/>
          <w:sz w:val="24"/>
          <w:szCs w:val="24"/>
        </w:rPr>
      </w:pPr>
    </w:p>
    <w:p w:rsidR="00397BBE" w:rsidRPr="00CC4E3D" w:rsidRDefault="00397BBE" w:rsidP="00397BBE">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В соответствии с</w:t>
      </w:r>
      <w:r w:rsidRPr="00CC4E3D">
        <w:rPr>
          <w:rFonts w:ascii="Times New Roman" w:hAnsi="Times New Roman" w:cs="Times New Roman"/>
          <w:sz w:val="24"/>
          <w:szCs w:val="24"/>
        </w:rPr>
        <w:t xml:space="preserve"> </w:t>
      </w:r>
      <w:hyperlink r:id="rId6" w:history="1">
        <w:r w:rsidRPr="00CC4E3D">
          <w:rPr>
            <w:rFonts w:ascii="Times New Roman" w:hAnsi="Times New Roman" w:cs="Times New Roman"/>
            <w:sz w:val="24"/>
            <w:szCs w:val="24"/>
          </w:rPr>
          <w:t>частью 2 статьи 575</w:t>
        </w:r>
      </w:hyperlink>
      <w:r w:rsidRPr="00CC4E3D">
        <w:rPr>
          <w:rFonts w:ascii="Times New Roman" w:hAnsi="Times New Roman" w:cs="Times New Roman"/>
          <w:sz w:val="24"/>
          <w:szCs w:val="24"/>
        </w:rPr>
        <w:t xml:space="preserve"> Гражданского кодекса Российской</w:t>
      </w:r>
      <w:r>
        <w:rPr>
          <w:rFonts w:ascii="Times New Roman" w:hAnsi="Times New Roman" w:cs="Times New Roman"/>
          <w:sz w:val="24"/>
          <w:szCs w:val="24"/>
        </w:rPr>
        <w:t xml:space="preserve"> </w:t>
      </w:r>
      <w:r w:rsidRPr="00CC4E3D">
        <w:rPr>
          <w:rFonts w:ascii="Times New Roman" w:hAnsi="Times New Roman" w:cs="Times New Roman"/>
          <w:sz w:val="24"/>
          <w:szCs w:val="24"/>
        </w:rPr>
        <w:t>Федерации принятые по акту приема-п</w:t>
      </w:r>
      <w:r>
        <w:rPr>
          <w:rFonts w:ascii="Times New Roman" w:hAnsi="Times New Roman" w:cs="Times New Roman"/>
          <w:sz w:val="24"/>
          <w:szCs w:val="24"/>
        </w:rPr>
        <w:t>ередачи от "___" __________</w:t>
      </w:r>
      <w:r w:rsidRPr="00CC4E3D">
        <w:rPr>
          <w:rFonts w:ascii="Times New Roman" w:hAnsi="Times New Roman" w:cs="Times New Roman"/>
          <w:sz w:val="24"/>
          <w:szCs w:val="24"/>
        </w:rPr>
        <w:t xml:space="preserve"> 20__</w:t>
      </w:r>
      <w:r>
        <w:rPr>
          <w:rFonts w:ascii="Times New Roman" w:hAnsi="Times New Roman" w:cs="Times New Roman"/>
          <w:sz w:val="24"/>
          <w:szCs w:val="24"/>
        </w:rPr>
        <w:t>___</w:t>
      </w:r>
      <w:r w:rsidRPr="00CC4E3D">
        <w:rPr>
          <w:rFonts w:ascii="Times New Roman" w:hAnsi="Times New Roman" w:cs="Times New Roman"/>
          <w:sz w:val="24"/>
          <w:szCs w:val="24"/>
        </w:rPr>
        <w:t xml:space="preserve"> г.</w:t>
      </w:r>
      <w:r>
        <w:rPr>
          <w:rFonts w:ascii="Times New Roman" w:hAnsi="Times New Roman" w:cs="Times New Roman"/>
          <w:sz w:val="24"/>
          <w:szCs w:val="24"/>
        </w:rPr>
        <w:t xml:space="preserve"> </w:t>
      </w:r>
      <w:proofErr w:type="gramStart"/>
      <w:r>
        <w:rPr>
          <w:rFonts w:ascii="Times New Roman" w:hAnsi="Times New Roman" w:cs="Times New Roman"/>
          <w:sz w:val="24"/>
          <w:szCs w:val="24"/>
        </w:rPr>
        <w:t>№  _</w:t>
      </w:r>
      <w:proofErr w:type="gramEnd"/>
      <w:r>
        <w:rPr>
          <w:rFonts w:ascii="Times New Roman" w:hAnsi="Times New Roman" w:cs="Times New Roman"/>
          <w:sz w:val="24"/>
          <w:szCs w:val="24"/>
        </w:rPr>
        <w:t>___</w:t>
      </w:r>
      <w:r w:rsidRPr="00CC4E3D">
        <w:rPr>
          <w:rFonts w:ascii="Times New Roman" w:hAnsi="Times New Roman" w:cs="Times New Roman"/>
          <w:sz w:val="24"/>
          <w:szCs w:val="24"/>
        </w:rPr>
        <w:t xml:space="preserve"> подарки:</w:t>
      </w:r>
    </w:p>
    <w:p w:rsidR="00397BBE" w:rsidRPr="00CC4E3D" w:rsidRDefault="00397BBE" w:rsidP="00397BBE">
      <w:pPr>
        <w:widowControl w:val="0"/>
        <w:autoSpaceDE w:val="0"/>
        <w:autoSpaceDN w:val="0"/>
        <w:adjustRightInd w:val="0"/>
        <w:spacing w:after="0" w:line="240" w:lineRule="auto"/>
        <w:jc w:val="both"/>
        <w:rPr>
          <w:rFonts w:ascii="Times New Roman" w:hAnsi="Times New Roman"/>
        </w:rPr>
      </w:pPr>
    </w:p>
    <w:tbl>
      <w:tblPr>
        <w:tblW w:w="9738" w:type="dxa"/>
        <w:tblCellSpacing w:w="5" w:type="nil"/>
        <w:tblInd w:w="75" w:type="dxa"/>
        <w:tblLayout w:type="fixed"/>
        <w:tblCellMar>
          <w:left w:w="75" w:type="dxa"/>
          <w:right w:w="75" w:type="dxa"/>
        </w:tblCellMar>
        <w:tblLook w:val="0000" w:firstRow="0" w:lastRow="0" w:firstColumn="0" w:lastColumn="0" w:noHBand="0" w:noVBand="0"/>
      </w:tblPr>
      <w:tblGrid>
        <w:gridCol w:w="680"/>
        <w:gridCol w:w="2400"/>
        <w:gridCol w:w="2860"/>
        <w:gridCol w:w="1757"/>
        <w:gridCol w:w="2041"/>
      </w:tblGrid>
      <w:tr w:rsidR="00397BBE" w:rsidRPr="00CC4E3D" w:rsidTr="00590519">
        <w:trPr>
          <w:tblCellSpacing w:w="5" w:type="nil"/>
        </w:trPr>
        <w:tc>
          <w:tcPr>
            <w:tcW w:w="680" w:type="dxa"/>
            <w:tcBorders>
              <w:top w:val="single" w:sz="4" w:space="0" w:color="auto"/>
              <w:left w:val="single" w:sz="4" w:space="0" w:color="auto"/>
              <w:bottom w:val="single" w:sz="4" w:space="0" w:color="auto"/>
              <w:right w:val="single" w:sz="4" w:space="0" w:color="auto"/>
            </w:tcBorders>
          </w:tcPr>
          <w:p w:rsidR="00397BBE" w:rsidRDefault="00397BBE" w:rsidP="00590519">
            <w:pPr>
              <w:widowControl w:val="0"/>
              <w:autoSpaceDE w:val="0"/>
              <w:autoSpaceDN w:val="0"/>
              <w:adjustRightInd w:val="0"/>
              <w:spacing w:after="0" w:line="240" w:lineRule="auto"/>
              <w:jc w:val="center"/>
              <w:rPr>
                <w:rFonts w:ascii="Times New Roman" w:hAnsi="Times New Roman"/>
              </w:rPr>
            </w:pPr>
            <w:r>
              <w:rPr>
                <w:rFonts w:ascii="Times New Roman" w:hAnsi="Times New Roman"/>
              </w:rPr>
              <w:t>№</w:t>
            </w:r>
          </w:p>
          <w:p w:rsidR="00397BBE" w:rsidRPr="00CC4E3D" w:rsidRDefault="00397BBE" w:rsidP="00590519">
            <w:pPr>
              <w:widowControl w:val="0"/>
              <w:autoSpaceDE w:val="0"/>
              <w:autoSpaceDN w:val="0"/>
              <w:adjustRightInd w:val="0"/>
              <w:spacing w:after="0" w:line="240" w:lineRule="auto"/>
              <w:jc w:val="center"/>
              <w:rPr>
                <w:rFonts w:ascii="Times New Roman" w:hAnsi="Times New Roman"/>
              </w:rPr>
            </w:pPr>
            <w:r w:rsidRPr="00CC4E3D">
              <w:rPr>
                <w:rFonts w:ascii="Times New Roman" w:hAnsi="Times New Roman"/>
              </w:rPr>
              <w:t>п/п</w:t>
            </w:r>
          </w:p>
        </w:tc>
        <w:tc>
          <w:tcPr>
            <w:tcW w:w="2400" w:type="dxa"/>
            <w:tcBorders>
              <w:top w:val="single" w:sz="4" w:space="0" w:color="auto"/>
              <w:left w:val="single" w:sz="4" w:space="0" w:color="auto"/>
              <w:bottom w:val="single" w:sz="4" w:space="0" w:color="auto"/>
              <w:right w:val="single" w:sz="4" w:space="0" w:color="auto"/>
            </w:tcBorders>
          </w:tcPr>
          <w:p w:rsidR="00397BBE" w:rsidRPr="00CC4E3D" w:rsidRDefault="00397BBE" w:rsidP="00590519">
            <w:pPr>
              <w:widowControl w:val="0"/>
              <w:autoSpaceDE w:val="0"/>
              <w:autoSpaceDN w:val="0"/>
              <w:adjustRightInd w:val="0"/>
              <w:spacing w:after="0" w:line="240" w:lineRule="auto"/>
              <w:jc w:val="center"/>
              <w:rPr>
                <w:rFonts w:ascii="Times New Roman" w:hAnsi="Times New Roman"/>
              </w:rPr>
            </w:pPr>
            <w:r w:rsidRPr="00CC4E3D">
              <w:rPr>
                <w:rFonts w:ascii="Times New Roman" w:hAnsi="Times New Roman"/>
              </w:rPr>
              <w:t>Наименование подарка</w:t>
            </w:r>
          </w:p>
        </w:tc>
        <w:tc>
          <w:tcPr>
            <w:tcW w:w="2860" w:type="dxa"/>
            <w:tcBorders>
              <w:top w:val="single" w:sz="4" w:space="0" w:color="auto"/>
              <w:left w:val="single" w:sz="4" w:space="0" w:color="auto"/>
              <w:bottom w:val="single" w:sz="4" w:space="0" w:color="auto"/>
              <w:right w:val="single" w:sz="4" w:space="0" w:color="auto"/>
            </w:tcBorders>
          </w:tcPr>
          <w:p w:rsidR="00397BBE" w:rsidRPr="00CC4E3D" w:rsidRDefault="00397BBE" w:rsidP="00590519">
            <w:pPr>
              <w:widowControl w:val="0"/>
              <w:autoSpaceDE w:val="0"/>
              <w:autoSpaceDN w:val="0"/>
              <w:adjustRightInd w:val="0"/>
              <w:spacing w:after="0" w:line="240" w:lineRule="auto"/>
              <w:jc w:val="center"/>
              <w:rPr>
                <w:rFonts w:ascii="Times New Roman" w:hAnsi="Times New Roman"/>
              </w:rPr>
            </w:pPr>
            <w:r w:rsidRPr="00CC4E3D">
              <w:rPr>
                <w:rFonts w:ascii="Times New Roman" w:hAnsi="Times New Roman"/>
              </w:rPr>
              <w:t>Основные характеристики (описание)</w:t>
            </w:r>
          </w:p>
        </w:tc>
        <w:tc>
          <w:tcPr>
            <w:tcW w:w="1757" w:type="dxa"/>
            <w:tcBorders>
              <w:top w:val="single" w:sz="4" w:space="0" w:color="auto"/>
              <w:left w:val="single" w:sz="4" w:space="0" w:color="auto"/>
              <w:bottom w:val="single" w:sz="4" w:space="0" w:color="auto"/>
              <w:right w:val="single" w:sz="4" w:space="0" w:color="auto"/>
            </w:tcBorders>
          </w:tcPr>
          <w:p w:rsidR="00397BBE" w:rsidRPr="00CC4E3D" w:rsidRDefault="00397BBE" w:rsidP="00590519">
            <w:pPr>
              <w:widowControl w:val="0"/>
              <w:autoSpaceDE w:val="0"/>
              <w:autoSpaceDN w:val="0"/>
              <w:adjustRightInd w:val="0"/>
              <w:spacing w:after="0" w:line="240" w:lineRule="auto"/>
              <w:jc w:val="center"/>
              <w:rPr>
                <w:rFonts w:ascii="Times New Roman" w:hAnsi="Times New Roman"/>
              </w:rPr>
            </w:pPr>
            <w:r w:rsidRPr="00CC4E3D">
              <w:rPr>
                <w:rFonts w:ascii="Times New Roman" w:hAnsi="Times New Roman"/>
              </w:rPr>
              <w:t>Количество предметов</w:t>
            </w:r>
          </w:p>
        </w:tc>
        <w:tc>
          <w:tcPr>
            <w:tcW w:w="2041" w:type="dxa"/>
            <w:tcBorders>
              <w:top w:val="single" w:sz="4" w:space="0" w:color="auto"/>
              <w:left w:val="single" w:sz="4" w:space="0" w:color="auto"/>
              <w:bottom w:val="single" w:sz="4" w:space="0" w:color="auto"/>
              <w:right w:val="single" w:sz="4" w:space="0" w:color="auto"/>
            </w:tcBorders>
          </w:tcPr>
          <w:p w:rsidR="00397BBE" w:rsidRPr="00CC4E3D" w:rsidRDefault="00397BBE" w:rsidP="00590519">
            <w:pPr>
              <w:widowControl w:val="0"/>
              <w:autoSpaceDE w:val="0"/>
              <w:autoSpaceDN w:val="0"/>
              <w:adjustRightInd w:val="0"/>
              <w:spacing w:after="0" w:line="240" w:lineRule="auto"/>
              <w:jc w:val="center"/>
              <w:rPr>
                <w:rFonts w:ascii="Times New Roman" w:hAnsi="Times New Roman"/>
              </w:rPr>
            </w:pPr>
            <w:r w:rsidRPr="00CC4E3D">
              <w:rPr>
                <w:rFonts w:ascii="Times New Roman" w:hAnsi="Times New Roman"/>
              </w:rPr>
              <w:t xml:space="preserve">Стоимость (рублей) </w:t>
            </w:r>
            <w:hyperlink w:anchor="Par289" w:history="1">
              <w:r w:rsidRPr="00CC4E3D">
                <w:rPr>
                  <w:rFonts w:ascii="Times New Roman" w:hAnsi="Times New Roman"/>
                </w:rPr>
                <w:t>&lt;*&gt;</w:t>
              </w:r>
            </w:hyperlink>
          </w:p>
        </w:tc>
      </w:tr>
      <w:tr w:rsidR="00397BBE" w:rsidRPr="00CC4E3D" w:rsidTr="00590519">
        <w:trPr>
          <w:tblCellSpacing w:w="5" w:type="nil"/>
        </w:trPr>
        <w:tc>
          <w:tcPr>
            <w:tcW w:w="680" w:type="dxa"/>
            <w:tcBorders>
              <w:top w:val="single" w:sz="4" w:space="0" w:color="auto"/>
              <w:left w:val="single" w:sz="4" w:space="0" w:color="auto"/>
              <w:bottom w:val="single" w:sz="4" w:space="0" w:color="auto"/>
              <w:right w:val="single" w:sz="4" w:space="0" w:color="auto"/>
            </w:tcBorders>
          </w:tcPr>
          <w:p w:rsidR="00397BBE" w:rsidRPr="00CC4E3D" w:rsidRDefault="00397BBE" w:rsidP="00590519">
            <w:pPr>
              <w:widowControl w:val="0"/>
              <w:autoSpaceDE w:val="0"/>
              <w:autoSpaceDN w:val="0"/>
              <w:adjustRightInd w:val="0"/>
              <w:spacing w:after="0" w:line="240" w:lineRule="auto"/>
              <w:jc w:val="both"/>
              <w:rPr>
                <w:rFonts w:ascii="Times New Roman" w:hAnsi="Times New Roman"/>
              </w:rPr>
            </w:pPr>
          </w:p>
        </w:tc>
        <w:tc>
          <w:tcPr>
            <w:tcW w:w="2400" w:type="dxa"/>
            <w:tcBorders>
              <w:top w:val="single" w:sz="4" w:space="0" w:color="auto"/>
              <w:left w:val="single" w:sz="4" w:space="0" w:color="auto"/>
              <w:bottom w:val="single" w:sz="4" w:space="0" w:color="auto"/>
              <w:right w:val="single" w:sz="4" w:space="0" w:color="auto"/>
            </w:tcBorders>
          </w:tcPr>
          <w:p w:rsidR="00397BBE" w:rsidRPr="00CC4E3D" w:rsidRDefault="00397BBE" w:rsidP="00590519">
            <w:pPr>
              <w:widowControl w:val="0"/>
              <w:autoSpaceDE w:val="0"/>
              <w:autoSpaceDN w:val="0"/>
              <w:adjustRightInd w:val="0"/>
              <w:spacing w:after="0" w:line="240" w:lineRule="auto"/>
              <w:jc w:val="both"/>
              <w:rPr>
                <w:rFonts w:ascii="Times New Roman" w:hAnsi="Times New Roman"/>
              </w:rPr>
            </w:pPr>
          </w:p>
        </w:tc>
        <w:tc>
          <w:tcPr>
            <w:tcW w:w="2860" w:type="dxa"/>
            <w:tcBorders>
              <w:top w:val="single" w:sz="4" w:space="0" w:color="auto"/>
              <w:left w:val="single" w:sz="4" w:space="0" w:color="auto"/>
              <w:bottom w:val="single" w:sz="4" w:space="0" w:color="auto"/>
              <w:right w:val="single" w:sz="4" w:space="0" w:color="auto"/>
            </w:tcBorders>
          </w:tcPr>
          <w:p w:rsidR="00397BBE" w:rsidRPr="00CC4E3D" w:rsidRDefault="00397BBE" w:rsidP="00590519">
            <w:pPr>
              <w:widowControl w:val="0"/>
              <w:autoSpaceDE w:val="0"/>
              <w:autoSpaceDN w:val="0"/>
              <w:adjustRightInd w:val="0"/>
              <w:spacing w:after="0" w:line="240" w:lineRule="auto"/>
              <w:jc w:val="both"/>
              <w:rPr>
                <w:rFonts w:ascii="Times New Roman" w:hAnsi="Times New Roman"/>
              </w:rPr>
            </w:pPr>
          </w:p>
        </w:tc>
        <w:tc>
          <w:tcPr>
            <w:tcW w:w="1757" w:type="dxa"/>
            <w:tcBorders>
              <w:top w:val="single" w:sz="4" w:space="0" w:color="auto"/>
              <w:left w:val="single" w:sz="4" w:space="0" w:color="auto"/>
              <w:bottom w:val="single" w:sz="4" w:space="0" w:color="auto"/>
              <w:right w:val="single" w:sz="4" w:space="0" w:color="auto"/>
            </w:tcBorders>
          </w:tcPr>
          <w:p w:rsidR="00397BBE" w:rsidRPr="00CC4E3D" w:rsidRDefault="00397BBE" w:rsidP="00590519">
            <w:pPr>
              <w:widowControl w:val="0"/>
              <w:autoSpaceDE w:val="0"/>
              <w:autoSpaceDN w:val="0"/>
              <w:adjustRightInd w:val="0"/>
              <w:spacing w:after="0" w:line="240" w:lineRule="auto"/>
              <w:jc w:val="both"/>
              <w:rPr>
                <w:rFonts w:ascii="Times New Roman" w:hAnsi="Times New Roman"/>
              </w:rPr>
            </w:pPr>
          </w:p>
        </w:tc>
        <w:tc>
          <w:tcPr>
            <w:tcW w:w="2041" w:type="dxa"/>
            <w:tcBorders>
              <w:top w:val="single" w:sz="4" w:space="0" w:color="auto"/>
              <w:left w:val="single" w:sz="4" w:space="0" w:color="auto"/>
              <w:bottom w:val="single" w:sz="4" w:space="0" w:color="auto"/>
              <w:right w:val="single" w:sz="4" w:space="0" w:color="auto"/>
            </w:tcBorders>
          </w:tcPr>
          <w:p w:rsidR="00397BBE" w:rsidRPr="00CC4E3D" w:rsidRDefault="00397BBE" w:rsidP="00590519">
            <w:pPr>
              <w:widowControl w:val="0"/>
              <w:autoSpaceDE w:val="0"/>
              <w:autoSpaceDN w:val="0"/>
              <w:adjustRightInd w:val="0"/>
              <w:spacing w:after="0" w:line="240" w:lineRule="auto"/>
              <w:jc w:val="both"/>
              <w:rPr>
                <w:rFonts w:ascii="Times New Roman" w:hAnsi="Times New Roman"/>
              </w:rPr>
            </w:pPr>
          </w:p>
        </w:tc>
      </w:tr>
      <w:tr w:rsidR="00397BBE" w:rsidRPr="00CC4E3D" w:rsidTr="00590519">
        <w:trPr>
          <w:tblCellSpacing w:w="5" w:type="nil"/>
        </w:trPr>
        <w:tc>
          <w:tcPr>
            <w:tcW w:w="680" w:type="dxa"/>
            <w:tcBorders>
              <w:top w:val="single" w:sz="4" w:space="0" w:color="auto"/>
              <w:left w:val="single" w:sz="4" w:space="0" w:color="auto"/>
              <w:bottom w:val="single" w:sz="4" w:space="0" w:color="auto"/>
              <w:right w:val="single" w:sz="4" w:space="0" w:color="auto"/>
            </w:tcBorders>
          </w:tcPr>
          <w:p w:rsidR="00397BBE" w:rsidRPr="00CC4E3D" w:rsidRDefault="00397BBE" w:rsidP="00590519">
            <w:pPr>
              <w:widowControl w:val="0"/>
              <w:autoSpaceDE w:val="0"/>
              <w:autoSpaceDN w:val="0"/>
              <w:adjustRightInd w:val="0"/>
              <w:spacing w:after="0" w:line="240" w:lineRule="auto"/>
              <w:jc w:val="both"/>
              <w:rPr>
                <w:rFonts w:ascii="Times New Roman" w:hAnsi="Times New Roman"/>
              </w:rPr>
            </w:pPr>
          </w:p>
        </w:tc>
        <w:tc>
          <w:tcPr>
            <w:tcW w:w="2400" w:type="dxa"/>
            <w:tcBorders>
              <w:top w:val="single" w:sz="4" w:space="0" w:color="auto"/>
              <w:left w:val="single" w:sz="4" w:space="0" w:color="auto"/>
              <w:bottom w:val="single" w:sz="4" w:space="0" w:color="auto"/>
              <w:right w:val="single" w:sz="4" w:space="0" w:color="auto"/>
            </w:tcBorders>
          </w:tcPr>
          <w:p w:rsidR="00397BBE" w:rsidRPr="00CC4E3D" w:rsidRDefault="00397BBE" w:rsidP="00590519">
            <w:pPr>
              <w:widowControl w:val="0"/>
              <w:autoSpaceDE w:val="0"/>
              <w:autoSpaceDN w:val="0"/>
              <w:adjustRightInd w:val="0"/>
              <w:spacing w:after="0" w:line="240" w:lineRule="auto"/>
              <w:jc w:val="both"/>
              <w:rPr>
                <w:rFonts w:ascii="Times New Roman" w:hAnsi="Times New Roman"/>
              </w:rPr>
            </w:pPr>
          </w:p>
        </w:tc>
        <w:tc>
          <w:tcPr>
            <w:tcW w:w="2860" w:type="dxa"/>
            <w:tcBorders>
              <w:top w:val="single" w:sz="4" w:space="0" w:color="auto"/>
              <w:left w:val="single" w:sz="4" w:space="0" w:color="auto"/>
              <w:bottom w:val="single" w:sz="4" w:space="0" w:color="auto"/>
              <w:right w:val="single" w:sz="4" w:space="0" w:color="auto"/>
            </w:tcBorders>
          </w:tcPr>
          <w:p w:rsidR="00397BBE" w:rsidRPr="00CC4E3D" w:rsidRDefault="00397BBE" w:rsidP="00590519">
            <w:pPr>
              <w:widowControl w:val="0"/>
              <w:autoSpaceDE w:val="0"/>
              <w:autoSpaceDN w:val="0"/>
              <w:adjustRightInd w:val="0"/>
              <w:spacing w:after="0" w:line="240" w:lineRule="auto"/>
              <w:jc w:val="both"/>
              <w:rPr>
                <w:rFonts w:ascii="Times New Roman" w:hAnsi="Times New Roman"/>
              </w:rPr>
            </w:pPr>
          </w:p>
        </w:tc>
        <w:tc>
          <w:tcPr>
            <w:tcW w:w="1757" w:type="dxa"/>
            <w:tcBorders>
              <w:top w:val="single" w:sz="4" w:space="0" w:color="auto"/>
              <w:left w:val="single" w:sz="4" w:space="0" w:color="auto"/>
              <w:bottom w:val="single" w:sz="4" w:space="0" w:color="auto"/>
              <w:right w:val="single" w:sz="4" w:space="0" w:color="auto"/>
            </w:tcBorders>
          </w:tcPr>
          <w:p w:rsidR="00397BBE" w:rsidRPr="00CC4E3D" w:rsidRDefault="00397BBE" w:rsidP="00590519">
            <w:pPr>
              <w:widowControl w:val="0"/>
              <w:autoSpaceDE w:val="0"/>
              <w:autoSpaceDN w:val="0"/>
              <w:adjustRightInd w:val="0"/>
              <w:spacing w:after="0" w:line="240" w:lineRule="auto"/>
              <w:jc w:val="both"/>
              <w:rPr>
                <w:rFonts w:ascii="Times New Roman" w:hAnsi="Times New Roman"/>
              </w:rPr>
            </w:pPr>
          </w:p>
        </w:tc>
        <w:tc>
          <w:tcPr>
            <w:tcW w:w="2041" w:type="dxa"/>
            <w:tcBorders>
              <w:top w:val="single" w:sz="4" w:space="0" w:color="auto"/>
              <w:left w:val="single" w:sz="4" w:space="0" w:color="auto"/>
              <w:bottom w:val="single" w:sz="4" w:space="0" w:color="auto"/>
              <w:right w:val="single" w:sz="4" w:space="0" w:color="auto"/>
            </w:tcBorders>
          </w:tcPr>
          <w:p w:rsidR="00397BBE" w:rsidRPr="00CC4E3D" w:rsidRDefault="00397BBE" w:rsidP="00590519">
            <w:pPr>
              <w:widowControl w:val="0"/>
              <w:autoSpaceDE w:val="0"/>
              <w:autoSpaceDN w:val="0"/>
              <w:adjustRightInd w:val="0"/>
              <w:spacing w:after="0" w:line="240" w:lineRule="auto"/>
              <w:jc w:val="both"/>
              <w:rPr>
                <w:rFonts w:ascii="Times New Roman" w:hAnsi="Times New Roman"/>
              </w:rPr>
            </w:pPr>
          </w:p>
        </w:tc>
      </w:tr>
    </w:tbl>
    <w:p w:rsidR="00397BBE" w:rsidRPr="00CC4E3D" w:rsidRDefault="00397BBE" w:rsidP="00397BBE">
      <w:pPr>
        <w:widowControl w:val="0"/>
        <w:autoSpaceDE w:val="0"/>
        <w:autoSpaceDN w:val="0"/>
        <w:adjustRightInd w:val="0"/>
        <w:spacing w:after="0" w:line="240" w:lineRule="auto"/>
        <w:jc w:val="both"/>
        <w:rPr>
          <w:rFonts w:ascii="Times New Roman" w:hAnsi="Times New Roman"/>
        </w:rPr>
      </w:pPr>
    </w:p>
    <w:p w:rsidR="00397BBE" w:rsidRPr="00CC4E3D" w:rsidRDefault="00397BBE" w:rsidP="00397BBE">
      <w:pPr>
        <w:widowControl w:val="0"/>
        <w:autoSpaceDE w:val="0"/>
        <w:autoSpaceDN w:val="0"/>
        <w:adjustRightInd w:val="0"/>
        <w:spacing w:after="0" w:line="240" w:lineRule="auto"/>
        <w:ind w:firstLine="540"/>
        <w:jc w:val="both"/>
        <w:rPr>
          <w:rFonts w:ascii="Times New Roman" w:hAnsi="Times New Roman"/>
        </w:rPr>
      </w:pPr>
      <w:r w:rsidRPr="00CC4E3D">
        <w:rPr>
          <w:rFonts w:ascii="Times New Roman" w:hAnsi="Times New Roman"/>
        </w:rPr>
        <w:t>--------------------------------</w:t>
      </w:r>
    </w:p>
    <w:p w:rsidR="00397BBE" w:rsidRPr="00CC4E3D" w:rsidRDefault="00397BBE" w:rsidP="00397BBE">
      <w:pPr>
        <w:widowControl w:val="0"/>
        <w:autoSpaceDE w:val="0"/>
        <w:autoSpaceDN w:val="0"/>
        <w:adjustRightInd w:val="0"/>
        <w:spacing w:after="0" w:line="240" w:lineRule="auto"/>
        <w:ind w:firstLine="540"/>
        <w:jc w:val="both"/>
        <w:rPr>
          <w:rFonts w:ascii="Times New Roman" w:hAnsi="Times New Roman"/>
        </w:rPr>
      </w:pPr>
      <w:bookmarkStart w:id="8" w:name="Par289"/>
      <w:bookmarkEnd w:id="8"/>
      <w:r w:rsidRPr="00CC4E3D">
        <w:rPr>
          <w:rFonts w:ascii="Times New Roman" w:hAnsi="Times New Roman"/>
        </w:rPr>
        <w:t>&lt;*&gt; Заполняется при наличии документов, подтверждающих стоимость подарка.</w:t>
      </w:r>
    </w:p>
    <w:p w:rsidR="00397BBE" w:rsidRPr="00CC4E3D" w:rsidRDefault="00397BBE" w:rsidP="00397BBE">
      <w:pPr>
        <w:widowControl w:val="0"/>
        <w:autoSpaceDE w:val="0"/>
        <w:autoSpaceDN w:val="0"/>
        <w:adjustRightInd w:val="0"/>
        <w:spacing w:after="0" w:line="240" w:lineRule="auto"/>
        <w:jc w:val="both"/>
        <w:rPr>
          <w:rFonts w:ascii="Times New Roman" w:hAnsi="Times New Roman"/>
        </w:rPr>
      </w:pPr>
    </w:p>
    <w:p w:rsidR="00397BBE" w:rsidRPr="00CC4E3D" w:rsidRDefault="00397BBE" w:rsidP="00397BBE">
      <w:pPr>
        <w:pStyle w:val="ConsPlusNonformat"/>
        <w:jc w:val="both"/>
        <w:rPr>
          <w:rFonts w:ascii="Times New Roman" w:hAnsi="Times New Roman" w:cs="Times New Roman"/>
          <w:sz w:val="22"/>
          <w:szCs w:val="22"/>
        </w:rPr>
      </w:pPr>
      <w:r w:rsidRPr="00CC4E3D">
        <w:rPr>
          <w:rFonts w:ascii="Times New Roman" w:hAnsi="Times New Roman" w:cs="Times New Roman"/>
          <w:sz w:val="24"/>
          <w:szCs w:val="24"/>
        </w:rPr>
        <w:t>подлежат возврату</w:t>
      </w:r>
      <w:r w:rsidRPr="00CC4E3D">
        <w:rPr>
          <w:rFonts w:ascii="Times New Roman" w:hAnsi="Times New Roman" w:cs="Times New Roman"/>
          <w:sz w:val="22"/>
          <w:szCs w:val="22"/>
        </w:rPr>
        <w:t xml:space="preserve"> ________________________________________________________</w:t>
      </w:r>
      <w:r>
        <w:rPr>
          <w:rFonts w:ascii="Times New Roman" w:hAnsi="Times New Roman" w:cs="Times New Roman"/>
          <w:sz w:val="22"/>
          <w:szCs w:val="22"/>
        </w:rPr>
        <w:t>_______</w:t>
      </w:r>
      <w:r w:rsidRPr="00CC4E3D">
        <w:rPr>
          <w:rFonts w:ascii="Times New Roman" w:hAnsi="Times New Roman" w:cs="Times New Roman"/>
          <w:sz w:val="22"/>
          <w:szCs w:val="22"/>
        </w:rPr>
        <w:t>.</w:t>
      </w:r>
    </w:p>
    <w:p w:rsidR="00397BBE" w:rsidRPr="00987D82" w:rsidRDefault="00397BBE" w:rsidP="00397BBE">
      <w:pPr>
        <w:pStyle w:val="ConsPlusNonformat"/>
        <w:jc w:val="both"/>
        <w:rPr>
          <w:rFonts w:ascii="Times New Roman" w:hAnsi="Times New Roman" w:cs="Times New Roman"/>
        </w:rPr>
      </w:pPr>
      <w:r w:rsidRPr="00CC4E3D">
        <w:rPr>
          <w:rFonts w:ascii="Times New Roman" w:hAnsi="Times New Roman" w:cs="Times New Roman"/>
          <w:sz w:val="22"/>
          <w:szCs w:val="22"/>
        </w:rPr>
        <w:t xml:space="preserve">                          </w:t>
      </w:r>
      <w:r>
        <w:rPr>
          <w:rFonts w:ascii="Times New Roman" w:hAnsi="Times New Roman" w:cs="Times New Roman"/>
          <w:sz w:val="22"/>
          <w:szCs w:val="22"/>
        </w:rPr>
        <w:t xml:space="preserve">                   </w:t>
      </w:r>
      <w:r w:rsidRPr="00987D82">
        <w:rPr>
          <w:rFonts w:ascii="Times New Roman" w:hAnsi="Times New Roman" w:cs="Times New Roman"/>
        </w:rPr>
        <w:t>(Ф.И.О., до</w:t>
      </w:r>
      <w:r>
        <w:rPr>
          <w:rFonts w:ascii="Times New Roman" w:hAnsi="Times New Roman" w:cs="Times New Roman"/>
        </w:rPr>
        <w:t>лжность лица, сдавшего подарок)</w:t>
      </w:r>
    </w:p>
    <w:p w:rsidR="00397BBE" w:rsidRPr="00987D82" w:rsidRDefault="00397BBE" w:rsidP="00397BBE">
      <w:pPr>
        <w:pStyle w:val="ConsPlusNonformat"/>
        <w:jc w:val="both"/>
        <w:rPr>
          <w:rFonts w:ascii="Times New Roman" w:hAnsi="Times New Roman" w:cs="Times New Roman"/>
          <w:sz w:val="24"/>
          <w:szCs w:val="24"/>
        </w:rPr>
      </w:pPr>
      <w:r w:rsidRPr="00CC4E3D">
        <w:rPr>
          <w:rFonts w:ascii="Times New Roman" w:hAnsi="Times New Roman" w:cs="Times New Roman"/>
          <w:sz w:val="24"/>
          <w:szCs w:val="24"/>
        </w:rPr>
        <w:t>Претензий к состоян</w:t>
      </w:r>
      <w:r>
        <w:rPr>
          <w:rFonts w:ascii="Times New Roman" w:hAnsi="Times New Roman" w:cs="Times New Roman"/>
          <w:sz w:val="24"/>
          <w:szCs w:val="24"/>
        </w:rPr>
        <w:t>ию и комплектности подарка нет.</w:t>
      </w:r>
    </w:p>
    <w:p w:rsidR="00397BBE" w:rsidRPr="00CC4E3D" w:rsidRDefault="00397BBE" w:rsidP="00397BBE">
      <w:pPr>
        <w:pStyle w:val="ConsPlusNonformat"/>
        <w:jc w:val="both"/>
        <w:rPr>
          <w:rFonts w:ascii="Times New Roman" w:hAnsi="Times New Roman" w:cs="Times New Roman"/>
          <w:sz w:val="24"/>
          <w:szCs w:val="24"/>
        </w:rPr>
      </w:pPr>
      <w:r>
        <w:rPr>
          <w:rFonts w:ascii="Times New Roman" w:hAnsi="Times New Roman" w:cs="Times New Roman"/>
          <w:sz w:val="24"/>
          <w:szCs w:val="24"/>
        </w:rPr>
        <w:t>Выдал</w:t>
      </w:r>
      <w:r w:rsidRPr="00CC4E3D">
        <w:rPr>
          <w:rFonts w:ascii="Times New Roman" w:hAnsi="Times New Roman" w:cs="Times New Roman"/>
          <w:sz w:val="24"/>
          <w:szCs w:val="24"/>
        </w:rPr>
        <w:t xml:space="preserve">                                              </w:t>
      </w:r>
      <w:r>
        <w:rPr>
          <w:rFonts w:ascii="Times New Roman" w:hAnsi="Times New Roman" w:cs="Times New Roman"/>
          <w:sz w:val="24"/>
          <w:szCs w:val="24"/>
        </w:rPr>
        <w:t xml:space="preserve">                                 Принял</w:t>
      </w:r>
    </w:p>
    <w:p w:rsidR="00397BBE" w:rsidRPr="00CC4E3D" w:rsidRDefault="00397BBE" w:rsidP="00397BBE">
      <w:pPr>
        <w:pStyle w:val="ConsPlusNonformat"/>
        <w:jc w:val="both"/>
        <w:rPr>
          <w:rFonts w:ascii="Times New Roman" w:hAnsi="Times New Roman" w:cs="Times New Roman"/>
          <w:sz w:val="24"/>
          <w:szCs w:val="24"/>
        </w:rPr>
      </w:pPr>
      <w:r w:rsidRPr="00CC4E3D">
        <w:rPr>
          <w:rFonts w:ascii="Times New Roman" w:hAnsi="Times New Roman" w:cs="Times New Roman"/>
          <w:sz w:val="24"/>
          <w:szCs w:val="24"/>
        </w:rPr>
        <w:t xml:space="preserve">_____________________                                </w:t>
      </w:r>
      <w:r>
        <w:rPr>
          <w:rFonts w:ascii="Times New Roman" w:hAnsi="Times New Roman" w:cs="Times New Roman"/>
          <w:sz w:val="24"/>
          <w:szCs w:val="24"/>
        </w:rPr>
        <w:t xml:space="preserve">                     </w:t>
      </w:r>
      <w:r w:rsidRPr="00CC4E3D">
        <w:rPr>
          <w:rFonts w:ascii="Times New Roman" w:hAnsi="Times New Roman" w:cs="Times New Roman"/>
          <w:sz w:val="24"/>
          <w:szCs w:val="24"/>
        </w:rPr>
        <w:t>_____________________</w:t>
      </w:r>
    </w:p>
    <w:p w:rsidR="00397BBE" w:rsidRPr="00987D82" w:rsidRDefault="00397BBE" w:rsidP="00397BBE">
      <w:pPr>
        <w:pStyle w:val="ConsPlusNonformat"/>
        <w:jc w:val="both"/>
        <w:rPr>
          <w:rFonts w:ascii="Times New Roman" w:hAnsi="Times New Roman" w:cs="Times New Roman"/>
          <w:sz w:val="22"/>
          <w:szCs w:val="22"/>
        </w:rPr>
      </w:pPr>
      <w:r w:rsidRPr="00CC4E3D">
        <w:rPr>
          <w:rFonts w:ascii="Times New Roman" w:hAnsi="Times New Roman" w:cs="Times New Roman"/>
          <w:sz w:val="22"/>
          <w:szCs w:val="22"/>
        </w:rPr>
        <w:t xml:space="preserve">  (Ф.И.О., </w:t>
      </w:r>
      <w:proofErr w:type="gramStart"/>
      <w:r w:rsidRPr="00CC4E3D">
        <w:rPr>
          <w:rFonts w:ascii="Times New Roman" w:hAnsi="Times New Roman" w:cs="Times New Roman"/>
          <w:sz w:val="22"/>
          <w:szCs w:val="22"/>
        </w:rPr>
        <w:t xml:space="preserve">подпись)   </w:t>
      </w:r>
      <w:proofErr w:type="gramEnd"/>
      <w:r w:rsidRPr="00CC4E3D">
        <w:rPr>
          <w:rFonts w:ascii="Times New Roman" w:hAnsi="Times New Roman" w:cs="Times New Roman"/>
          <w:sz w:val="22"/>
          <w:szCs w:val="22"/>
        </w:rPr>
        <w:t xml:space="preserve">                                  </w:t>
      </w:r>
      <w:r>
        <w:rPr>
          <w:rFonts w:ascii="Times New Roman" w:hAnsi="Times New Roman" w:cs="Times New Roman"/>
          <w:sz w:val="22"/>
          <w:szCs w:val="22"/>
        </w:rPr>
        <w:t xml:space="preserve">                                         (Ф.И.О., подпись)</w:t>
      </w:r>
    </w:p>
    <w:p w:rsidR="00D90AC6" w:rsidRPr="00397BBE" w:rsidRDefault="0097115D" w:rsidP="00397BBE">
      <w:pPr>
        <w:pStyle w:val="a3"/>
        <w:jc w:val="both"/>
        <w:rPr>
          <w:rFonts w:ascii="Times New Roman" w:hAnsi="Times New Roman" w:cs="Times New Roman"/>
          <w:sz w:val="24"/>
          <w:szCs w:val="24"/>
        </w:rPr>
      </w:pPr>
    </w:p>
    <w:sectPr w:rsidR="00D90AC6" w:rsidRPr="00397BBE" w:rsidSect="00F61A48">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194F" w:rsidRDefault="008F6D65">
      <w:pPr>
        <w:spacing w:after="0" w:line="240" w:lineRule="auto"/>
      </w:pPr>
      <w:r>
        <w:separator/>
      </w:r>
    </w:p>
  </w:endnote>
  <w:endnote w:type="continuationSeparator" w:id="0">
    <w:p w:rsidR="0040194F" w:rsidRDefault="008F6D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13B" w:rsidRDefault="00397BBE">
    <w:pPr>
      <w:pStyle w:val="a4"/>
      <w:jc w:val="center"/>
    </w:pPr>
    <w:r>
      <w:fldChar w:fldCharType="begin"/>
    </w:r>
    <w:r>
      <w:instrText xml:space="preserve"> PAGE   \* MERGEFORMAT </w:instrText>
    </w:r>
    <w:r>
      <w:fldChar w:fldCharType="separate"/>
    </w:r>
    <w:r w:rsidR="0097115D">
      <w:rPr>
        <w:noProof/>
      </w:rPr>
      <w:t>3</w:t>
    </w:r>
    <w:r>
      <w:fldChar w:fldCharType="end"/>
    </w:r>
  </w:p>
  <w:p w:rsidR="00C8313B" w:rsidRDefault="0097115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194F" w:rsidRDefault="008F6D65">
      <w:pPr>
        <w:spacing w:after="0" w:line="240" w:lineRule="auto"/>
      </w:pPr>
      <w:r>
        <w:separator/>
      </w:r>
    </w:p>
  </w:footnote>
  <w:footnote w:type="continuationSeparator" w:id="0">
    <w:p w:rsidR="0040194F" w:rsidRDefault="008F6D6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BBE"/>
    <w:rsid w:val="00247B2B"/>
    <w:rsid w:val="00397BBE"/>
    <w:rsid w:val="0040194F"/>
    <w:rsid w:val="008F6D65"/>
    <w:rsid w:val="0097115D"/>
    <w:rsid w:val="00FF6C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F61D7C-B439-4981-87BF-98E1D350C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BBE"/>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97BBE"/>
    <w:pPr>
      <w:spacing w:after="0" w:line="240" w:lineRule="auto"/>
    </w:pPr>
  </w:style>
  <w:style w:type="paragraph" w:styleId="a4">
    <w:name w:val="footer"/>
    <w:basedOn w:val="a"/>
    <w:link w:val="a5"/>
    <w:uiPriority w:val="99"/>
    <w:unhideWhenUsed/>
    <w:rsid w:val="00397BBE"/>
    <w:pPr>
      <w:tabs>
        <w:tab w:val="center" w:pos="4677"/>
        <w:tab w:val="right" w:pos="9355"/>
      </w:tabs>
    </w:pPr>
  </w:style>
  <w:style w:type="character" w:customStyle="1" w:styleId="a5">
    <w:name w:val="Нижний колонтитул Знак"/>
    <w:basedOn w:val="a0"/>
    <w:link w:val="a4"/>
    <w:uiPriority w:val="99"/>
    <w:rsid w:val="00397BBE"/>
    <w:rPr>
      <w:rFonts w:ascii="Calibri" w:eastAsia="Times New Roman" w:hAnsi="Calibri" w:cs="Times New Roman"/>
      <w:lang w:eastAsia="ru-RU"/>
    </w:rPr>
  </w:style>
  <w:style w:type="paragraph" w:customStyle="1" w:styleId="ConsPlusNonformat">
    <w:name w:val="ConsPlusNonformat"/>
    <w:uiPriority w:val="99"/>
    <w:rsid w:val="00397BB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B20C42D08ABD3803AA67B4663575CFB35483EEBA96271245F00B43990E705348D2D9291D8F56E412V0MEH"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2414</Words>
  <Characters>13763</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nick</dc:creator>
  <cp:keywords/>
  <dc:description/>
  <cp:lastModifiedBy>nick nick</cp:lastModifiedBy>
  <cp:revision>3</cp:revision>
  <dcterms:created xsi:type="dcterms:W3CDTF">2016-05-11T04:47:00Z</dcterms:created>
  <dcterms:modified xsi:type="dcterms:W3CDTF">2019-03-12T06:36:00Z</dcterms:modified>
</cp:coreProperties>
</file>